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2.8.2010, 05:37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sportovní hala v Havířově už téměř postavena</w:t>
      </w:r>
    </w:p>
    <w:p>
      <w:pPr/>
      <w:r>
        <w:rPr/>
        <w:t xml:space="preserve">Výstavba nové sportovní haly Žákovská právě finišuje. Hala bude určena především pro hráče házené, basketbalu, volejbalu, florbalu, futsalu i badmintonu.</w:t>
      </w:r>
    </w:p>
    <w:p>
      <w:pPr/>
      <w:r>
        <w:rPr/>
        <w:t xml:space="preserve">Radek Basel, vedoucí odboru investic: </w:t>
      </w:r>
      <w:r>
        <w:rPr>
          <w:i w:val="1"/>
          <w:iCs w:val="1"/>
        </w:rPr>
        <w:t xml:space="preserve">„Zrovna za námi probíhají práce na montáži sportovní podlahy. Je to speciální podlaha, která má certifikaci na extraligu volejbalovou, basketbalu a podobně. Byl to jeden ze zásadních požadavků, které jsme měli na výstavbu haly. Rovněž vidíme tribunu, kde je zhruba 330 míst k sezení, samozřejmě se počítá i s místy pro invalidy. Hala samozřejmě disponuje vzduchotechnikou a bude mít dýhový multiplexový obklad."</w:t>
      </w:r>
    </w:p>
    <w:p>
      <w:pPr/>
      <w:r>
        <w:rPr/>
        <w:t xml:space="preserve">Součástí výstavby sportovní haly byla i rekonstrukce dvou stávajících tělocvičen. Ty dostaly zcela novou střechu, obklady, natáhla se zde také ze sportovní haly vzduchotechnika a myslelo se i na obnovu podlah.</w:t>
      </w:r>
    </w:p>
    <w:p>
      <w:pPr/>
      <w:r>
        <w:rPr/>
        <w:t xml:space="preserve">Radek Basel, vedoucí odboru investic: </w:t>
      </w:r>
      <w:r>
        <w:rPr>
          <w:i w:val="1"/>
          <w:iCs w:val="1"/>
        </w:rPr>
        <w:t xml:space="preserve">„Celý komplex sportovní haly Žákovské i Základní školy Žákovské je propojen přes spojovací krčky. Z obou dvou tělocvičen se dá dostat do sportovní haly a rovněž se dá přes tělocvičny dojít do budovy základní školy."</w:t>
      </w:r>
    </w:p>
    <w:p>
      <w:pPr/>
      <w:r>
        <w:rPr/>
        <w:t xml:space="preserve">V projektu se samozřejmě myslelo i na parkovací místa. Nešlo sice vybudovat samostatné parkoviště pro účely sportovní haly, ale řešení se našlo. Zrekonstruovala se stávající parkovací stání na ulici Komunardů a ulici Žákovská.</w:t>
      </w:r>
    </w:p>
    <w:p>
      <w:pPr/>
      <w:r>
        <w:rPr/>
        <w:t xml:space="preserve">Radek Basel, vedoucí odboru investic: </w:t>
      </w:r>
      <w:r>
        <w:rPr>
          <w:i w:val="1"/>
          <w:iCs w:val="1"/>
        </w:rPr>
        <w:t xml:space="preserve">„Za námi je parkoviště na ulici Komunardů, kde vzniknou kromě nových parkovacích míst pro osobní automobily a imobilní občany tři nová stání pro autobusy. Na ulici Žákovská vznikne asi 117 úplně nových parkovacích míst."</w:t>
      </w:r>
    </w:p>
    <w:p>
      <w:pPr/>
      <w:r>
        <w:rPr/>
        <w:t xml:space="preserve">Anketa, obyvatelé Havířova: 1. </w:t>
      </w:r>
      <w:r>
        <w:rPr>
          <w:i w:val="1"/>
          <w:iCs w:val="1"/>
        </w:rPr>
        <w:t xml:space="preserve">„Na tuhletu školu jsem chodil před 35 lety a jsem úplně okouzlen a nadšen, jaké tady probíhají změny. Myslím si, že je to dobrý nápad, že se postavila tato hala a opravily tělocvičny, jelikož sportovišť v Havířově je málo. A já osobně se už těším, až si sem půjdu zacvičit."</w:t>
      </w:r>
      <w:r>
        <w:rPr/>
        <w:t xml:space="preserve"> 2. </w:t>
      </w:r>
      <w:r>
        <w:rPr>
          <w:i w:val="1"/>
          <w:iCs w:val="1"/>
        </w:rPr>
        <w:t xml:space="preserve">„Já jsem rád, že se staví. Děcka potřebují sportovat. V Havířově toho moc není. Jedna hala u nemocnice a zimní stadion. Je to v pořádku, myslím, že to je dobře." </w:t>
      </w:r>
      <w:r>
        <w:rPr/>
        <w:t xml:space="preserve">3. </w:t>
      </w:r>
      <w:r>
        <w:rPr>
          <w:i w:val="1"/>
          <w:iCs w:val="1"/>
        </w:rPr>
        <w:t xml:space="preserve">„Město potřebuje takovou stavbu. Takže těším se, je potřebná a možná by to chtělo ještě víc takových staveb."</w:t>
      </w:r>
    </w:p>
    <w:p>
      <w:pPr/>
      <w:r>
        <w:rPr/>
        <w:t xml:space="preserve">Náklady na celkový projekt se pohybují okolo 130 milionů korun. Městu se ale podařilo získat 92,5 procentní dotaci z EU. K otevření haly by mělo dojí na přelomu měsíce září a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452/nova-sportovni-hala-v-havirove-uz-temer-postav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2026-05-15T01:42:19+02:00</dcterms:created>
  <dcterms:modified xsi:type="dcterms:W3CDTF">2026-05-15T01:42:19+02:00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