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05:37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sportovní hala v Havířově už téměř postavena</w:t>
      </w:r>
    </w:p>
    <w:p>
      <w:pPr/>
      <w:r>
        <w:rPr/>
        <w:t xml:space="preserve">Výstavba nové sportovní haly Žákovská právě finišuje. Hala bude určena především pro hráče házené, basketbalu, volejbalu, florbalu, futsalu i badmintonu.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„Zrovna za námi probíhají práce na montáži sportovní podlahy. Je to speciální podlaha, která má certifikaci na extraligu volejbalovou, basketbalu a podobně. Byl to jeden ze zásadních požadavků, které jsme měli na výstavbu haly. Rovněž vidíme tribunu, kde je zhruba 330 míst k sezení, samozřejmě se počítá i s místy pro invalidy. Hala samozřejmě disponuje vzduchotechnikou a bude mít dýhový multiplexový obklad."</w:t>
      </w:r>
    </w:p>
    <w:p>
      <w:pPr/>
      <w:r>
        <w:rPr/>
        <w:t xml:space="preserve">Součástí výstavby sportovní haly byla i rekonstrukce dvou stávajících tělocvičen. Ty dostaly zcela novou střechu, obklady, natáhla se zde také ze sportovní haly vzduchotechnika a myslelo se i na obnovu podlah.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„Celý komplex sportovní haly Žákovské i Základní školy Žákovské je propojen přes spojovací krčky. Z obou dvou tělocvičen se dá dostat do sportovní haly a rovněž se dá přes tělocvičny dojít do budovy základní školy."</w:t>
      </w:r>
    </w:p>
    <w:p>
      <w:pPr/>
      <w:r>
        <w:rPr/>
        <w:t xml:space="preserve">V projektu se samozřejmě myslelo i na parkovací místa. Nešlo sice vybudovat samostatné parkoviště pro účely sportovní haly, ale řešení se našlo. Zrekonstruovala se stávající parkovací stání na ulici Komunardů a ulici Žákovská.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„Za námi je parkoviště na ulici Komunardů, kde vzniknou kromě nových parkovacích míst pro osobní automobily a imobilní občany tři nová stání pro autobusy. Na ulici Žákovská vznikne asi 117 úplně nových parkovacích míst."</w:t>
      </w:r>
    </w:p>
    <w:p>
      <w:pPr/>
      <w:r>
        <w:rPr/>
        <w:t xml:space="preserve">Anketa, obyvatelé Havířova: 1. </w:t>
      </w:r>
      <w:r>
        <w:rPr>
          <w:i w:val="1"/>
          <w:iCs w:val="1"/>
        </w:rPr>
        <w:t xml:space="preserve">„Na tuhletu školu jsem chodil před 35 lety a jsem úplně okouzlen a nadšen, jaké tady probíhají změny. Myslím si, že je to dobrý nápad, že se postavila tato hala a opravily tělocvičny, jelikož sportovišť v Havířově je málo. A já osobně se už těším, až si sem půjdu zacvičit."</w:t>
      </w:r>
      <w:r>
        <w:rPr/>
        <w:t xml:space="preserve"> 2. </w:t>
      </w:r>
      <w:r>
        <w:rPr>
          <w:i w:val="1"/>
          <w:iCs w:val="1"/>
        </w:rPr>
        <w:t xml:space="preserve">„Já jsem rád, že se staví. Děcka potřebují sportovat. V Havířově toho moc není. Jedna hala u nemocnice a zimní stadion. Je to v pořádku, myslím, že to je dobře." </w:t>
      </w:r>
      <w:r>
        <w:rPr/>
        <w:t xml:space="preserve">3. </w:t>
      </w:r>
      <w:r>
        <w:rPr>
          <w:i w:val="1"/>
          <w:iCs w:val="1"/>
        </w:rPr>
        <w:t xml:space="preserve">„Město potřebuje takovou stavbu. Takže těším se, je potřebná a možná by to chtělo ještě víc takových staveb."</w:t>
      </w:r>
    </w:p>
    <w:p>
      <w:pPr/>
      <w:r>
        <w:rPr/>
        <w:t xml:space="preserve">Náklady na celkový projekt se pohybují okolo 130 milionů korun. Městu se ale podařilo získat 92,5 procentní dotaci z EU. K otevření haly by mělo dojí na přelomu měsíce září a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52/nova-sportovni-hala-v-havirove-uz-temer-po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2026-10-26T11:24:07+01:00</dcterms:created>
  <dcterms:modified xsi:type="dcterms:W3CDTF">2026-10-26T11:24:07+01:00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