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Vychází nový časopis "Campanula" o Jeseníkách</w:t>
      </w:r>
    </w:p>
    <w:p>
      <w:pPr/>
      <w:r>
        <w:rPr/>
        <w:t xml:space="preserve">První číslo nového časopisu už spatřilo světlo světa. Bude vycházet dvakrát ročně, vždy na jaře a na podzim.</w:t>
      </w:r>
    </w:p>
    <w:p>
      <w:pPr/>
      <w:r>
        <w:rPr/>
        <w:t xml:space="preserve">Anketa, obyvatelé a turisté: </w:t>
      </w:r>
      <w:r>
        <w:rPr>
          <w:i w:val="1"/>
          <w:iCs w:val="1"/>
        </w:rPr>
        <w:t xml:space="preserve">1. "Je to zajímavý, že si něco přečtu. Když jsme autem, tak zaparkujeme a chodíme pěšky. Že se můžou podívat." 2. "Já su tady poprvně a bude to dorá věc, že to bude trošku informované."</w:t>
      </w:r>
    </w:p>
    <w:p>
      <w:pPr/>
      <w:r>
        <w:rPr/>
        <w:t xml:space="preserve">Jan Halfar, vedoucí Správy CHKO Jeseníky:</w:t>
      </w:r>
      <w:r>
        <w:rPr>
          <w:i w:val="1"/>
          <w:iCs w:val="1"/>
        </w:rPr>
        <w:t xml:space="preserve"> "Právě na tento časopis jsme získali prostředky z projektu Live plus, na kterém spolupracujeme s Moravskoslezským krajem, rádi bychom v časopise Campanula prezentovali různé věci, které se týkají Chráněné krajinné oblasti Jeseníky, přinášeli zajímavosti z přírody, rozhovory s lidmi, kteří tady žijí a podobně."</w:t>
      </w:r>
    </w:p>
    <w:p>
      <w:pPr/>
      <w:r>
        <w:rPr/>
        <w:t xml:space="preserve">Na vydávání občasníku spolupracuje se správou chráněné krajinné oblasti společnost pro přírodu a krajinu Actea. Časopis je registrovaný u Ministerstva kultury.</w:t>
      </w:r>
    </w:p>
    <w:p>
      <w:pPr/>
      <w:r>
        <w:rPr/>
        <w:t xml:space="preserve">Kateřina Kočí, Actaea - společnost pro přírodu a krajinu:</w:t>
      </w:r>
      <w:r>
        <w:rPr>
          <w:i w:val="1"/>
          <w:iCs w:val="1"/>
        </w:rPr>
        <w:t xml:space="preserve"> "Na obsahu se vždycky domlouváme s nimi. Měly by tam dostat prostor i obce, lesní správy, nevládní organizace. Vychází tisíc výtisků a budou distribuovány do všech obcí, informačních center, knihoven nejen v Jeseníkách, ale v celé České republice."</w:t>
      </w:r>
    </w:p>
    <w:p>
      <w:pPr/>
      <w:r>
        <w:rPr/>
        <w:t xml:space="preserve">Anketa, obyvatelé a turisté: </w:t>
      </w:r>
      <w:r>
        <w:rPr>
          <w:i w:val="1"/>
          <w:iCs w:val="1"/>
        </w:rPr>
        <w:t xml:space="preserve">1. "Všecko o péči o přírodu, jo? Já ráda čtu a tak si ráda přečtu takové zajímavosti, protože sem jezdíme hodně na dovolenou rád si člověk přečte o přírodě, co tady je. Má se chránit." 2. "Já si myslím, že je to určitě k něčemu, že to je dobrý. Je užitěčný, aby lidi věděli, co se děje a co je potřeba."</w:t>
      </w:r>
    </w:p>
    <w:p>
      <w:pPr/>
      <w:r>
        <w:rPr/>
        <w:t xml:space="preserve">S časopisem Campanula se zájemci budou moci seznámit nejen v klasické podobě, ale také na internetu, na webových stránkách společnosti Actea a Chráněné krajinné oblasti Jeseníky.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478/vychazi-novy-casopis-campanula-o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2026-05-16T19:17:59+02:00</dcterms:created>
  <dcterms:modified xsi:type="dcterms:W3CDTF">2026-05-16T19:17:59+02:00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