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Panské Nové Dvory se dočkaly obrovské investice</w:t>
      </w:r>
    </w:p>
    <w:p>
      <w:pPr/>
      <w:r>
        <w:rPr/>
        <w:t xml:space="preserve">V lokalita Kamenec v Panských Nových Dvorech byly kdysi jen pole a louky. Na ty si vzpomíná i Jaroslav Hrůzek, který bydlí v tomto domku od roku 74.</w:t>
      </w:r>
    </w:p>
    <w:p>
      <w:pPr/>
      <w:r>
        <w:rPr/>
        <w:t xml:space="preserve">Jaroslav Hrůzek, obyvatel Panských Nových Dvorů:</w:t>
      </w:r>
      <w:r>
        <w:rPr>
          <w:i w:val="1"/>
          <w:iCs w:val="1"/>
        </w:rPr>
        <w:t xml:space="preserve"> "Tady byl jenom ten jeden barák a tady ty tři chalupy. A to bylo všechno. Pole a jinak nic. Tady vzadu byly bažiny."</w:t>
      </w:r>
    </w:p>
    <w:p>
      <w:pPr/>
      <w:r>
        <w:rPr/>
        <w:t xml:space="preserve">Silnice v této oblasti vypadaly ještě loni jako tankodrom.</w:t>
      </w:r>
    </w:p>
    <w:p>
      <w:pPr/>
      <w:r>
        <w:rPr/>
        <w:t xml:space="preserve">Jaroslav Hrůzek, obyvatel Panských Nových Dvorů:</w:t>
      </w:r>
      <w:r>
        <w:rPr>
          <w:i w:val="1"/>
          <w:iCs w:val="1"/>
        </w:rPr>
        <w:t xml:space="preserve"> "Ta cesta už byla třeba, protože to byla normální polní cesta. Vždycky se na to jenom hodilo trochu asfaltu nebo štěrku."</w:t>
      </w:r>
    </w:p>
    <w:p>
      <w:pPr/>
      <w:r>
        <w:rPr/>
        <w:t xml:space="preserve">Dnes už Kamenec čekají jen poslední úpravy. Není to ale pouze silnice, která v oblasti prošla rekonstrukcí.</w:t>
      </w:r>
    </w:p>
    <w:p>
      <w:pPr/>
      <w:r>
        <w:rPr/>
        <w:t xml:space="preserve">Jana Matějíková, mluvčí magistrátu Frýdku-Místku: </w:t>
      </w:r>
      <w:r>
        <w:rPr>
          <w:i w:val="1"/>
          <w:iCs w:val="1"/>
        </w:rPr>
        <w:t xml:space="preserve">"V této lokalitě se počítá se zástavbou rodinných a obytných domů. Rekonstrukce komunikace byla nutná. Vyžádala si mimo jiné demolici mostu a vybudování mostu nového. Dále přeložku telekomunikačního kabelu a také plynovodu. A také součástí bylo vybudování veřejného osvětlení a chodníků pro pěší."</w:t>
      </w:r>
    </w:p>
    <w:p>
      <w:pPr/>
      <w:r>
        <w:rPr/>
        <w:t xml:space="preserve">Anketa, obyvatelé Panských Nových Dvorů: </w:t>
      </w:r>
      <w:r>
        <w:rPr>
          <w:i w:val="1"/>
          <w:iCs w:val="1"/>
        </w:rPr>
        <w:t xml:space="preserve">1. "Tady ten chodník bude ideální pro děti na přístup do škol." 2. "A k obchodu je to teď za deset minut pěšky."</w:t>
      </w:r>
    </w:p>
    <w:p>
      <w:pPr/>
      <w:r>
        <w:rPr/>
        <w:t xml:space="preserve">Úprava asi 600metrů silnice přesáhla 13, 8 milionů. Stavba splaškové kanalizace vyšla na téměř 15, 4 milionů korun.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485/panske-nove-dvory-se-dockaly-obrovske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2026-07-02T02:29:32+02:00</dcterms:created>
  <dcterms:modified xsi:type="dcterms:W3CDTF">2026-07-02T02:29:32+02:00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