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radnice vydala novou příručku Manuál města Opavy</w:t>
      </w:r>
    </w:p>
    <w:p>
      <w:pPr/>
      <w:r>
        <w:rPr/>
        <w:t xml:space="preserve">Paní Eva Prokšová pracuje na podatelně opavského magistrátu. Hlavní náplní její práce je veškerá poštovní agenda města. Protože je ale lidem, procházejícím centrem Opavy, velmi blízko, a to doslova, zodpoví denně desítky nejrůznějších dotazů.  Eva Prokšová, pracovnice podatelny Magistrátu města Opavy: </w:t>
      </w:r>
      <w:r>
        <w:rPr>
          <w:i w:val="1"/>
          <w:iCs w:val="1"/>
        </w:rPr>
        <w:t xml:space="preserve">"Občané tady chodí se všemi požadavky, nejen co se týče magistrátu, ale vlastně celého města. Když je silnější den tak i ke stovce občanů tady přijde, takže s tím je odkazujeme už teď na informační centrum."</w:t>
      </w:r>
    </w:p>
    <w:p>
      <w:pPr/>
      <w:r>
        <w:rPr/>
        <w:t xml:space="preserve">A právě tam najdou občané novinku, kterou je Manuál města. Což je vlastně průvodce různými situacemi ve kterých se člověk může ocitnout. Z manuálu se lidé dozví, kdy a na koho se mohou obrátit s žádostí o pomoc anebo jak co vyřídit na úřadech.  Eva Balarinová, vedoucí Městského informačního centra v Opavě: </w:t>
      </w:r>
      <w:r>
        <w:rPr>
          <w:i w:val="1"/>
          <w:iCs w:val="1"/>
        </w:rPr>
        <w:t xml:space="preserve">"Určitě zde najdou základní informace o magistrátu, tedy otevírací doby, najdou zde základní informace o službě czech point o službách městského informačního centra a samostatná kapitola je věnovaná městské policii a také jsou tam jednotlivé odbory magistrátu města opavy."</w:t>
      </w:r>
    </w:p>
    <w:p>
      <w:pPr/>
      <w:r>
        <w:rPr/>
        <w:t xml:space="preserve">Opavští úředníci chtějí s pomocí mauálu lidem co nejednodušeji přiblížit činnost magistrátu. Jestli se záměr podaří, ukáže čas.  Anketa, obyvatelé Opavy: </w:t>
      </w:r>
      <w:r>
        <w:rPr>
          <w:i w:val="1"/>
          <w:iCs w:val="1"/>
        </w:rPr>
        <w:t xml:space="preserve">1. "Po grafické stránce se mi to docela líbí." 2. "Je to hezké." 3. "Nic mi to neříká." 4. "Znám, prodává se tady u nás na magistrátu, na pokladně a je to velice dobrá věc."</w:t>
      </w:r>
    </w:p>
    <w:p>
      <w:pPr/>
      <w:r>
        <w:rPr/>
        <w:t xml:space="preserve">První vydání Manuálu města Opavy vyšlo nákladem 2 tisíce výtisků. Vzhledem k luxusnímu provedení je jeho cena symbolická.  Eva Balarinová, vedoucí Městského informačního centra v Opavě. </w:t>
      </w:r>
      <w:r>
        <w:rPr>
          <w:i w:val="1"/>
          <w:iCs w:val="1"/>
        </w:rPr>
        <w:t xml:space="preserve">"Celý tento šanon stojí 30 korun a zatím ho máme dostatek."</w:t>
      </w:r>
    </w:p>
    <w:p>
      <w:pPr/>
      <w:r>
        <w:rPr/>
        <w:t xml:space="preserve">Prodej manuálu se teprve rozjíždí, lidé už ho ale objevili, takže město počítá s jeho dotiskem.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487/opavska-radnice-vydala-novou-prirucku-manual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2026-04-10T08:25:31+02:00</dcterms:created>
  <dcterms:modified xsi:type="dcterms:W3CDTF">2026-04-10T08:25:31+02:00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