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02:44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orlovské knihovně ve stylu origami</w:t>
      </w:r>
    </w:p>
    <w:p>
      <w:pPr/>
      <w:r>
        <w:rPr/>
        <w:t xml:space="preserve">Ukázat, že knihy a další informace mohou být výbornými společníky také v letních dnech, to je léto v orlovské knihovně. Zdejší knihovnice jdou navíc s dobou, a tak si všimly, že origami místní děti baví stále více.</w:t>
      </w:r>
    </w:p>
    <w:p>
      <w:pPr/>
      <w:r>
        <w:rPr/>
        <w:t xml:space="preserve">Stanislava Navrátová, knihovnice: </w:t>
      </w:r>
      <w:r>
        <w:rPr>
          <w:i w:val="1"/>
          <w:iCs w:val="1"/>
        </w:rPr>
        <w:t xml:space="preserve">„Vycházeli jsme z toho, že mezi dětmi jsou oblíbené knihy s ilustracemi a velice je baví i knihy, kde se vyskytují techniky origami, kirigami." </w:t>
      </w:r>
    </w:p>
    <w:p>
      <w:pPr/>
      <w:r>
        <w:rPr/>
        <w:t xml:space="preserve">K letním aktivitám pak už byl jen krůček, pomohlo k tomu i to, že našim velkým znalcem a instruktorem origami je dlouholetý čtenář orlovské knihovny Petrik Peška. Ten vede kurzy origami třeba na Ostravském hradě a nám prozradil něco z historie tohoto umění.</w:t>
      </w:r>
    </w:p>
    <w:p>
      <w:pPr/>
      <w:r>
        <w:rPr/>
        <w:t xml:space="preserve">Patrik Peška, instruktor origami: </w:t>
      </w:r>
      <w:r>
        <w:rPr>
          <w:i w:val="1"/>
          <w:iCs w:val="1"/>
        </w:rPr>
        <w:t xml:space="preserve">„Původně se to používalo pro praktické účely, byly to misky a podobně. Později ale matematicky založení lidé přišli na to, že z toho můžeme skládat třeba papírové ptáčky, jeřáby. To je úplný základ origami. Je tady příběh o holčičce, která byla nemocná a věřila, že když těch ptáčků poskládá tisíc, uzdraví se. Ona nakonec sice umřela, ale tímto to zpopularizovala."</w:t>
      </w:r>
    </w:p>
    <w:p>
      <w:pPr/>
      <w:r>
        <w:rPr/>
        <w:t xml:space="preserve">Skládat může začít člověk každého věku a to také úplně malé děti, origami ovšem není jen hraní si s papírem. Patrik Peška, instruktor origami: </w:t>
      </w:r>
      <w:r>
        <w:rPr>
          <w:i w:val="1"/>
          <w:iCs w:val="1"/>
        </w:rPr>
        <w:t xml:space="preserve">„Přišlo se na to, že skládání rozvíjí 3D představivost. Papír je dvojrozměrná struktura, ale tím skládáním z něho uděláme trojrozměrnou věc a to pomáhá rozvíjet představivost hlavně u dětí, které tak i získají třeba určitou preciznost."</w:t>
      </w:r>
    </w:p>
    <w:p>
      <w:pPr/>
      <w:r>
        <w:rPr/>
        <w:t xml:space="preserve">A malí čtenáři a možná také budoucí origami mistři se do skládání pouštěli s plnou vervou. Anketa, návštěvníci knihovny: </w:t>
      </w:r>
      <w:r>
        <w:rPr>
          <w:i w:val="1"/>
          <w:iCs w:val="1"/>
        </w:rPr>
        <w:t xml:space="preserve">1. „Líbí se mi to." 2. „Nejtěžší bylo, jak jsme papíry ohýbali." 3. „Mně tady baví skládání, ale i to, že si půjčuji knížky a doma si je čtu."</w:t>
      </w:r>
    </w:p>
    <w:p>
      <w:pPr/>
      <w:r>
        <w:rPr/>
        <w:t xml:space="preserve">Knihovna zkrátka v létě nespí a dělá vše pro to, aby všem byla příjemným útočištěm. Stanislava Navrátová, knihovnice: </w:t>
      </w:r>
      <w:r>
        <w:rPr>
          <w:i w:val="1"/>
          <w:iCs w:val="1"/>
        </w:rPr>
        <w:t xml:space="preserve">„Máme otevřeno kromě středy od 8 do 18 hodin a děti tady tak můžou najít útočiště třeba při deštivém dni u knížek nebo u internetu."</w:t>
      </w:r>
    </w:p>
    <w:p>
      <w:pPr/>
      <w:r>
        <w:rPr/>
        <w:t xml:space="preserve">Veškeré informace o letní provozní době knihovny i posledních letních akcích najdete na webu: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533/prazdniny-v-orlovske-knihovne-ve-stylu-origami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2026-07-13T13:47:52+02:00</dcterms:created>
  <dcterms:modified xsi:type="dcterms:W3CDTF">2026-07-13T13:47:52+02:00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