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plán rozvoje sídliště Slezská</w:t>
      </w:r>
    </w:p>
    <w:p>
      <w:pPr/>
      <w:r>
        <w:rPr/>
        <w:t xml:space="preserve">Zhruba 700 milionů korun bude stát regenerace frýdecko - místeckého sídliště Slezská. Novou tvář získají zdejší paneláky, vznikne park a dětská hřiště. Pro úspěšné čerpání peněz musí ale města splnit určité podmínky.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"Mezi těmi kritérii je například míra chudoby, míry příspěvku na bydlení, jsou tam podmínky stáří bytů."</w:t>
      </w:r>
    </w:p>
    <w:p>
      <w:pPr/>
      <w:r>
        <w:rPr/>
        <w:t xml:space="preserve">Sídliště Slezská je jediným frýdecko - místeckým sídlištěm, které přísné podmínky dotace splňuje. Domy zde chátrají. Chybí příjemná zákoutí k odpočinku či hrám a žije zde mnoho dlouhodobě nezaměstnaných a sociálně vyloučených lidí.</w:t>
      </w:r>
    </w:p>
    <w:p>
      <w:pPr/>
      <w:r>
        <w:rPr/>
        <w:t xml:space="preserve">Obyvatel sídliště Slezská: </w:t>
      </w:r>
      <w:r>
        <w:rPr>
          <w:i w:val="1"/>
          <w:iCs w:val="1"/>
        </w:rPr>
        <w:t xml:space="preserve">"Měli by udělat veřejné hřiště, nejen pro školu a pro starší osoby lavičku někde na sednutí. Jenomže ony tu byly lavičky a ty větší děti je rozbily."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"Právě z toho důvodu je tam zahrnuta i aktivita školení sociálních pracovníků, kteří by měli dohlížet nad tím, aby sídliště bylo udržováno po celou dobu. Hlavní balík peněz ale půjde do oprav domů a veřejného prostranství."</w:t>
      </w:r>
    </w:p>
    <w:p>
      <w:pPr/>
      <w:r>
        <w:rPr/>
        <w:t xml:space="preserve">Obyvatel sídliště Slezská: </w:t>
      </w:r>
      <w:r>
        <w:rPr>
          <w:i w:val="1"/>
          <w:iCs w:val="1"/>
        </w:rPr>
        <w:t xml:space="preserve">"Zeleň. Především zeleň. Já si myslím, že to tu schází."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"V tom našem projektu, ve kterém počítáme s náklady 700 milionů, se počítá s částkou 150 milionů korun na veřejná prostranství, to znamená nové chodníky, nové parky, novou zeleň a potom je tam téměř půl miliardy vyčleněno na opravu 25ti bytových domů a je tam dalších 50 milionů na zateplení mateřské a základní školy:"</w:t>
      </w:r>
    </w:p>
    <w:p>
      <w:pPr/>
      <w:r>
        <w:rPr/>
        <w:t xml:space="preserve">Žádost o dotaci odevzdalo město na Ministerstvo pro místní rozvoj v polovině prosince. Michal Pobucký, náměstek primátorky FM: </w:t>
      </w:r>
      <w:r>
        <w:rPr>
          <w:i w:val="1"/>
          <w:iCs w:val="1"/>
        </w:rPr>
        <w:t xml:space="preserve">"V únoru, nejpozději v březnu, by mělo být rozhodnuto, zdali dostaneme finanční prostředky a v jaké výši."</w:t>
      </w:r>
    </w:p>
    <w:p>
      <w:pPr/>
      <w:r>
        <w:rPr/>
        <w:t xml:space="preserve">Pokud město uspěje, může s začít s projekční přípravou projektu ještě letos. Hotovo by by pak mělo být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54/integrovany-plan-rozvoje-sidlist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2026-05-21T18:46:32+02:00</dcterms:created>
  <dcterms:modified xsi:type="dcterms:W3CDTF">2026-05-21T18:46:32+02:00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