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chystá pro své návštěvníky řadu novinek</w:t>
      </w:r>
    </w:p>
    <w:p>
      <w:pPr/>
      <w:r>
        <w:rPr/>
        <w:t xml:space="preserve">V tomto výběhu budou spolu žít hulmani a medvědi, v současné době si na výběh zvykají opice, pak přijdou na řadu medvědi. Jeden z hulmanů už dokonce vyrazil na průzkum mimo areál, ale už byl znovu odchycen.</w:t>
      </w:r>
    </w:p>
    <w:p>
      <w:pPr/>
      <w:r>
        <w:rPr/>
        <w:t xml:space="preserve">Novinky v ZOO návštěvníci oceňují. Anketa: </w:t>
      </w:r>
      <w:r>
        <w:rPr>
          <w:i w:val="1"/>
          <w:iCs w:val="1"/>
        </w:rPr>
        <w:t xml:space="preserve">1. „Je to čím dál lepší!" 2. „Sloni, to je nádhera, když to srovnám před tím, jaké to tady bylo před 15 lety."</w:t>
      </w:r>
    </w:p>
    <w:p>
      <w:pPr/>
      <w:r>
        <w:rPr/>
        <w:t xml:space="preserve">Ještě o prázdninách se do nových voliér budou stěhovat orli. Téměř hotová je dětská ZOO, kde si mohou návštěvníci na zvířata také sáhnout a do Vánoc bude k vidění i nové obří akvárium a terária. Nového bydlení se dočkají rovněž hroši.</w:t>
      </w:r>
    </w:p>
    <w:p>
      <w:pPr/>
      <w:r>
        <w:rPr/>
        <w:t xml:space="preserve">Petr Čolas, ředitel ZOO Ostrava:</w:t>
      </w:r>
      <w:r>
        <w:rPr>
          <w:i w:val="1"/>
          <w:iCs w:val="1"/>
        </w:rPr>
        <w:t xml:space="preserve"> „Probíhá přestavba pavilonu pro hrochy, který je už z 50, 60 procent hotov."</w:t>
      </w:r>
    </w:p>
    <w:p>
      <w:pPr/>
      <w:r>
        <w:rPr/>
        <w:t xml:space="preserve">V loňském roce ZOO navštívilo téměř 360 tisíc lidí z celé země ale také ze zahraničí a je tak nejnavštěvovanějším místem z celého kraje.</w:t>
      </w:r>
    </w:p>
    <w:p>
      <w:pPr/>
      <w:r>
        <w:rPr/>
        <w:t xml:space="preserve">Výjimkou nejsou ani cizinci. Návštěvnice z Polska:</w:t>
      </w:r>
      <w:r>
        <w:rPr>
          <w:i w:val="1"/>
          <w:iCs w:val="1"/>
        </w:rPr>
        <w:t xml:space="preserve"> „Je Evropská unie, a tak není problém přejet hranice, nejsme tady naposledy, slibuji, že ještě přijedeme."</w:t>
      </w:r>
    </w:p>
    <w:p>
      <w:pPr/>
      <w:r>
        <w:rPr/>
        <w:t xml:space="preserve">Zdeněk Trejbal (ČSSD), náměstek primátora:</w:t>
      </w:r>
      <w:r>
        <w:rPr>
          <w:i w:val="1"/>
          <w:iCs w:val="1"/>
        </w:rPr>
        <w:t xml:space="preserve"> „Úkolem města je vybudovat regionální metropoli a metropole musí mít konkurence schopnou ZOO, která přitáhne lidi."</w:t>
      </w:r>
    </w:p>
    <w:p>
      <w:pPr/>
      <w:r>
        <w:rPr/>
        <w:t xml:space="preserve">Dalšími novinkami bude pavilon Evoluce a Průjezdné Safari, které jsou už zařazeny v integrovaném plánu rozvoje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602/ostravska-zoo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2026-04-12T05:49:13+02:00</dcterms:created>
  <dcterms:modified xsi:type="dcterms:W3CDTF">2026-04-12T05:49:13+02:00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