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Milada Halíková (KSČM) o novinkách z poslanecké sněmovny</w:t>
      </w:r>
    </w:p>
    <w:p>
      <w:pPr/>
      <w:r>
        <w:rPr/>
        <w:t xml:space="preserve">TV Polar: Paní poslankyně, můžete nám v krátkosti nastínit svou dosavadní politickou kariéru?</w:t>
      </w:r>
    </w:p>
    <w:p>
      <w:pPr/>
      <w:r>
        <w:rPr/>
        <w:t xml:space="preserve"> MH: </w:t>
      </w:r>
      <w:r>
        <w:rPr>
          <w:i w:val="1"/>
          <w:iCs w:val="1"/>
        </w:rPr>
        <w:t xml:space="preserve">"Ano, určitě, v politice nejsem nováčkem, byla jsem poslankyní MěÚ v Havířově, za posledních dvacet let jsem trvale v zastupitelstvu a z toho dvakrát jsem byla náměstkyní primátora a v minulém volebním období 2002-2006 jsem byla primátorkou Havířova. Letos jsem byla po druhé zvolená do Poslanecké sněmovny Parlamentu ČR. Takže zkušenosti z politiky mám a oceňuji, že jsem do politiky vstupovala postupně, tedy od komunální až po parlamentní politiku." </w:t>
      </w:r>
    </w:p>
    <w:p>
      <w:pPr/>
      <w:r>
        <w:rPr/>
        <w:t xml:space="preserve">TV Polar: V jakých výborech posl. sněmovny pracujete a proč?</w:t>
      </w:r>
    </w:p>
    <w:p>
      <w:pPr/>
      <w:r>
        <w:rPr/>
        <w:t xml:space="preserve">MH: </w:t>
      </w:r>
      <w:r>
        <w:rPr>
          <w:i w:val="1"/>
          <w:iCs w:val="1"/>
        </w:rPr>
        <w:t xml:space="preserve">"V minulém období jsem byla členkou výboru a následně místopředsedkyní výboru pro veřejnou správu a regionální rozvoj a dp stejného výboru jsem byla zvolena i letos."</w:t>
      </w:r>
    </w:p>
    <w:p>
      <w:pPr/>
      <w:r>
        <w:rPr/>
        <w:t xml:space="preserve">TV Polar: Co říkáte čerstvému rozhodnutí Nečasovy vlády o nové - státní maturitě?</w:t>
      </w:r>
    </w:p>
    <w:p>
      <w:pPr/>
      <w:r>
        <w:rPr/>
        <w:t xml:space="preserve">MH: </w:t>
      </w:r>
      <w:r>
        <w:rPr>
          <w:i w:val="1"/>
          <w:iCs w:val="1"/>
        </w:rPr>
        <w:t xml:space="preserve">"Já osobně za sebe, protože jsem pedagog, i v souladu s KSČM, toto rozhodnutí vítám. Jsem přesvědčena, že pro školáky by mělo být jakési srovnání a tou pro středoškoláky maturita je, a to bez ohledu na to, jestli studují státní nebo soukromou školu a právě to srovnání tato maturita umožňuje, takže já toto rozhodnutí vítám. V minulosti jsme pro něj hlasovali a budeme i nyní. To strašení touto maturitou je zbytečné a prostředky, které byly vynaložené by měly být takto zhodnoceny nějakým tím pokusem, případně opravou."</w:t>
      </w:r>
    </w:p>
    <w:p>
      <w:pPr/>
      <w:r>
        <w:rPr/>
        <w:t xml:space="preserve">TV Polar: Co říkáte prosazení přímé volby prezidenta a také možné přímé volby starostů, primátorů a hejtmanů v roce 2014?</w:t>
      </w:r>
    </w:p>
    <w:p>
      <w:pPr/>
      <w:r>
        <w:rPr/>
        <w:t xml:space="preserve">MH: </w:t>
      </w:r>
      <w:r>
        <w:rPr>
          <w:i w:val="1"/>
          <w:iCs w:val="1"/>
        </w:rPr>
        <w:t xml:space="preserve">"Celá řada volebních stran má problematiku oprav silnic v nadcházejících komunálních volbách jako jednu z priorit. Rozhodnutí ministra dopravy a zejména pak k MS kraji nepovažuji rozhodně za šťastné. Má to totiž vazbu i na životní prostředí, o kterém víme, že je tady hodně zlé. A to, že to lidem není jedno a že proti tomu protestují, svědčí o tom, že to rozhodnutí opravdu nebylo šťastné a že by se k tomu bylo záhodné vrátit."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617/milada-halikova-kscm-o-novinkach-z-poslanecke-snem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2026-05-19T00:48:37+02:00</dcterms:created>
  <dcterms:modified xsi:type="dcterms:W3CDTF">2026-05-19T00:48:37+02:00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