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Zdena Černínová z Karviné se stala Ženou regionu 2010</w:t>
      </w:r>
    </w:p>
    <w:p>
      <w:pPr/>
      <w:r>
        <w:rPr/>
        <w:t xml:space="preserve">Padesáti čtyřletá Zdena Černínová z Karviné se stala Ženou regionu 2010. Suverénně zvítězila v Moravskoslezském kraji a 4 649 hlasů, které získala, byl dokonce nejvyšší počet v celé republice.</w:t>
      </w:r>
    </w:p>
    <w:p>
      <w:pPr/>
      <w:r>
        <w:rPr/>
        <w:t xml:space="preserve">Zdena Černínová, vítězka soutěže Žena regionu 2010: </w:t>
      </w:r>
      <w:r>
        <w:rPr>
          <w:i w:val="1"/>
          <w:iCs w:val="1"/>
        </w:rPr>
        <w:t xml:space="preserve">„Byla jsem ráda, že jsem dostávala hrozně moc mailů, sms zpráv. Každá taková věc strašně potěší. Já si v oboru vážím svých spokojených zákazníků a pochval, to je pro mě priorita. Tato výhra je v mém životě něco navíc."</w:t>
      </w:r>
    </w:p>
    <w:p>
      <w:pPr/>
      <w:r>
        <w:rPr/>
        <w:t xml:space="preserve">Zdena Černínová pracuje třicátým šestým rokem v pohřebnictví, a jak sama říká, práce je to velmi náročná. Zdena Černínová, vítězka soutěže Žena regionu 2010: </w:t>
      </w:r>
      <w:r>
        <w:rPr>
          <w:i w:val="1"/>
          <w:iCs w:val="1"/>
        </w:rPr>
        <w:t xml:space="preserve">„Za tu dobu, troufám si říct, že jsem to pozvedla na vysokou úroveň. To není obyčejná práce, je psychicky hodně náročná, protože celý den jste s truchlícími lidmi, od rána do večera. Já ještě také občas promlouvám na pohřbech, po nocích své řeči skládám, protože každý člověk má jiný život, jiný příběh. Je to složité v tom, že pohřeb, ať uděláte sebemenší chybu, tak se nedá zopakovat."</w:t>
      </w:r>
    </w:p>
    <w:p>
      <w:pPr/>
      <w:r>
        <w:rPr/>
        <w:t xml:space="preserve">O tom, že svou práci paní Černínová dělá dobře, svědčí i řada ocenění, které za třicet pět let v pohřebnictví získala. Zásluhy ale připisuje také kolektivu lidí, které má kolem sebe. Zdena Černínová, vítězka soutěže Žena regionu 2010: </w:t>
      </w:r>
      <w:r>
        <w:rPr>
          <w:i w:val="1"/>
          <w:iCs w:val="1"/>
        </w:rPr>
        <w:t xml:space="preserve">„Člověk musí být hodně přísný, náročný a já jsem takový pedant."</w:t>
      </w:r>
    </w:p>
    <w:p>
      <w:pPr/>
      <w:r>
        <w:rPr/>
        <w:t xml:space="preserve">Práci v pohřebnictví obětovala tato žena úplně vše, půl života i půlku zdraví. Nikdy toho ale nezačala litovat, protože výsledky, které za ní stojí, jí ukazují, že nic nebylo marné.</w:t>
      </w:r>
    </w:p>
    <w:p>
      <w:pPr/>
      <w:r>
        <w:rPr/>
        <w:t xml:space="preserve">Zdena Černínová, vítězka soutěže Žena regionu 2010:</w:t>
      </w:r>
      <w:r>
        <w:rPr>
          <w:i w:val="1"/>
          <w:iCs w:val="1"/>
        </w:rPr>
        <w:t xml:space="preserve"> „Soukromý život nemám žádný, my tady pracujeme s manželem, takže naštěstí se vidíme v práci, naše dvě děti jsem vychovala vzorně, vystudovali, starám se o domácnost, vařím každý den. Jediné, co mě mrzí je, že ten život tak proplul, to bylo jen práce, doma, práce, doma, ale nijak mi to nevadí. Já do toho skutečně dávám všechno a ani po těch třiceti pěti letech mi to neubralo nebo poznamenalo."</w:t>
      </w:r>
    </w:p>
    <w:p>
      <w:pPr/>
      <w:r>
        <w:rPr/>
        <w:t xml:space="preserve">Druhá v soutěži skončila Věra Suchá s počtem 2 909 hlasů a třetí Lucie Lukasová z Ostravy Poruby s počtem 1 806 hlasů. Zdena Černínová ještě tento čtvrtek převezme na galavečeru v Praze také ocenění za největší počet získaných hlasů v soutěži.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54/zdena-cerninova-z-karvine-se-stala-zenou-region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2026-05-13T21:57:16+02:00</dcterms:created>
  <dcterms:modified xsi:type="dcterms:W3CDTF">2026-05-13T21:57:16+02:00</dcterms:modified>
</cp:coreProperties>
</file>

<file path=docProps/custom.xml><?xml version="1.0" encoding="utf-8"?>
<Properties xmlns="http://schemas.openxmlformats.org/officeDocument/2006/custom-properties" xmlns:vt="http://schemas.openxmlformats.org/officeDocument/2006/docPropsVTypes"/>
</file>