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28.8.2010, 01:49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uskutečnilo setkání starostů měst a obcí karvinského regionu</w:t>
      </w:r>
    </w:p>
    <w:p>
      <w:pPr/>
      <w:r>
        <w:rPr/>
        <w:t xml:space="preserve">SMOK neboli Svaz města a obcí okresu Karviná začal pracovat již počátkem 90. let minulého století. Ačkoli postupem času došlo k jeho inovacím, cíle zůstávají stále stejné.</w:t>
      </w:r>
    </w:p>
    <w:p>
      <w:pPr/>
      <w:r>
        <w:rPr/>
        <w:t xml:space="preserve">Jiří Michalík (ČSSD), starosta Orlové: </w:t>
      </w:r>
      <w:r>
        <w:rPr>
          <w:i w:val="1"/>
          <w:iCs w:val="1"/>
        </w:rPr>
        <w:t xml:space="preserve">„Spolek hájí zájmy všech měst a obcí našeho okresu. Projednáváme společné otázky jako je kanalizace, příhraniční spolupráce, získávání dotací, či řešíme, tak jako tomu bylo nyní, regulace cen vodného. Jinak takovým naším velkým úkolem, na kterém děláme už několik měsíců, ale snad se chýlí ke konci, je cyklotrasa podél řeky Olše. Jde o poměrně významný projekt, trasa povede z Polska až do Bohumína a myslím si, že zlepší naše prostředí, protože přinese možnost sportování."</w:t>
      </w:r>
    </w:p>
    <w:p>
      <w:pPr/>
      <w:r>
        <w:rPr/>
        <w:t xml:space="preserve">Starostové celkem 14 měst a obcí se takto setkávají několikrát ročně, na setkání v Orlové probírali také významná témata, jako je spolupráce s Evropskou unií.</w:t>
      </w:r>
    </w:p>
    <w:p>
      <w:pPr/>
      <w:r>
        <w:rPr/>
        <w:t xml:space="preserve">Jiří Michalík (ČSSD), starosta Orlové: </w:t>
      </w:r>
      <w:r>
        <w:rPr>
          <w:i w:val="1"/>
          <w:iCs w:val="1"/>
        </w:rPr>
        <w:t xml:space="preserve">„Další téma, o kterém jsme jednali, bylo zastavení dopravních staveb v našem regionu, viz Skřečoňský most v Bohumíně. Proti tomu jsme se postavili velmi výrazně, protože toto velmi ovlivňuje život v našem regionu. Dále jsme řešili kvalitu ovzduší v celém regionu, protože míra jeho kvality je už neúnosná a je potřeba přijmout legislativní opatření, aby i obce mohly do této problematiky zasáhnout."</w:t>
      </w:r>
    </w:p>
    <w:p>
      <w:pPr/>
      <w:r>
        <w:rPr/>
        <w:t xml:space="preserve">Tato jednání mají dále jeden veliký význam, města a obce toho mohou společně prosadit daleko více, než kdyby se o totéž snažily každé jednotlivě.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80/v-orlove-se-uskutecnilo-setkani-starostu-mest-a-obci-karvinskeho-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2026-07-14T09:50:22+02:00</dcterms:created>
  <dcterms:modified xsi:type="dcterms:W3CDTF">2026-07-14T09:50:22+02:00</dcterms:modified>
</cp:coreProperties>
</file>

<file path=docProps/custom.xml><?xml version="1.0" encoding="utf-8"?>
<Properties xmlns="http://schemas.openxmlformats.org/officeDocument/2006/custom-properties" xmlns:vt="http://schemas.openxmlformats.org/officeDocument/2006/docPropsVTypes"/>
</file>