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28.8.2010, 07:03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Ministr dopravy Vít Bárta navštívil Bohumín, Ostravu a Frýdek-Místek</w:t>
      </w:r>
    </w:p>
    <w:p>
      <w:pPr/>
      <w:r>
        <w:rPr/>
        <w:t xml:space="preserve">Úplně první měl ministr dopravy Vít Bárta na programu Bohumín, od 9. hodiny tady jednal o budoucnosti rozestavěného skřečoňského mostu a dálničním převaděči. Lidé ministrovi předali petici s 1 156 podpisy. Tou dali najevo obrovskou potřebu mostu.</w:t>
      </w:r>
    </w:p>
    <w:p>
      <w:pPr/>
      <w:r>
        <w:rPr/>
        <w:t xml:space="preserve">Výsledek jednání je takový, že most i kruhový objezd bude hotový v plánovaném termínu. Stavbu přivaděče ministerstvo zastaví. Petr Vícha (ČSSD), starosta Bohumína: </w:t>
      </w:r>
      <w:r>
        <w:rPr>
          <w:i w:val="1"/>
          <w:iCs w:val="1"/>
        </w:rPr>
        <w:t xml:space="preserve">„Je to velké vítězství, ale budeme samozřejmě pokračovat v úsilí, aby všechny velké stavby tady v Bohumíně byly co nejdříve dostavěny."</w:t>
      </w:r>
    </w:p>
    <w:p>
      <w:pPr/>
      <w:r>
        <w:rPr/>
        <w:t xml:space="preserve">Další návštěvou ministra byla Ostrava, řešila se Rudná a prodloužená Místecká ulice. Na téma Rudná se sice mluvilo, ale žádná odpověď nepadla. Lubomír Hýbl, ředitel ŘSD Ostrava: </w:t>
      </w:r>
      <w:r>
        <w:rPr>
          <w:i w:val="1"/>
          <w:iCs w:val="1"/>
        </w:rPr>
        <w:t xml:space="preserve">„Máme za úkol prověřit nejúspornější řešení tak, abychom ulici Cihelní zprovoznili."</w:t>
      </w:r>
    </w:p>
    <w:p>
      <w:pPr/>
      <w:r>
        <w:rPr/>
        <w:t xml:space="preserve">Ve 12 hodin ministr Bárta přijel do Frýdku-Místku, jednání s lídry města nebudou na žádné jiné téma než o dlouho očekávané výstavbě obchvatu, po kterém lidé volají už od začátku 90. let. Jeho existence je ale v poslední době nutnější než kdy jindy, městem totiž denně projede na 45 tisíc aut.</w:t>
      </w:r>
    </w:p>
    <w:p>
      <w:pPr/>
      <w:r>
        <w:rPr/>
        <w:t xml:space="preserve">Těsně po příjezdu jsme se ministra ptali na budoucnost obchvatu. Vít Bárta (VV), ministr dopravy: </w:t>
      </w:r>
      <w:r>
        <w:rPr>
          <w:i w:val="1"/>
          <w:iCs w:val="1"/>
        </w:rPr>
        <w:t xml:space="preserve">„Bylo by z mé strany nezodpovědné, kdybych řekl, že budeme stavět."</w:t>
      </w:r>
      <w:r>
        <w:rPr/>
        <w:t xml:space="preserve"> Poté ale následovalo zhruba půlhodinové jednání za zavřenými dveřmi. A výsledek? Vít Bárta (VV), ministr dopravy: </w:t>
      </w:r>
      <w:r>
        <w:rPr>
          <w:i w:val="1"/>
          <w:iCs w:val="1"/>
        </w:rPr>
        <w:t xml:space="preserve">„Za ředitelství silnic a dálnic jsme jednoznačně slíbili, že budeme pokračovat v přípravě projektové dokumentace. Musíme na původním rozsahu tohoto projektu hledat zásadní úspory tak, abychom zvýšili pravděpodobnost, že ve státním rozpočtu najdeme prostředky na tuto jinak velmi nákladnou stavbu."</w:t>
      </w:r>
    </w:p>
    <w:p>
      <w:pPr/>
      <w:r>
        <w:rPr/>
        <w:t xml:space="preserve">Eva Richtrová (ČSSD), primátorka Frýdku: </w:t>
      </w:r>
      <w:r>
        <w:rPr>
          <w:i w:val="1"/>
          <w:iCs w:val="1"/>
        </w:rPr>
        <w:t xml:space="preserve">„Já tyto důvody samozřejmě velmi dobře chápu a určitě to je cesta, která, doufám, zachrání tu možnost obchvat tady u nás opravdu postavit."</w:t>
      </w:r>
    </w:p>
    <w:p>
      <w:pPr/>
      <w:r>
        <w:rPr/>
        <w:t xml:space="preserve">Jediná obrovská stavba, kterou ministr zastavil, je tah z Ostravy na Opavu.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4684/ministr-dopravy-vit-barta-navstivil-bohumin-ostravu-a-frydekmi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2026-05-09T02:36:38+02:00</dcterms:created>
  <dcterms:modified xsi:type="dcterms:W3CDTF">2026-05-09T02:36:38+02:00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