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31.8.2010, 01:55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šermíře a hudbu na starojickém hradě přišly desítky lidí</w:t>
      </w:r>
    </w:p>
    <w:p>
      <w:pPr/>
      <w:r>
        <w:rPr/>
        <w:t xml:space="preserve">Rafinované mučení, ostré souboje na kordy nebo dokonce dámský šerm s metlami v rukou. Zřícenina hradu Starý Jičín byla po celou neděli centrem zábavy pro tři stovky návštěvníků z okolí.</w:t>
      </w:r>
    </w:p>
    <w:p>
      <w:pPr/>
      <w:r>
        <w:rPr/>
        <w:t xml:space="preserve">Arnošt Pokorný, kastelán hradu Starý Jičín: </w:t>
      </w:r>
      <w:r>
        <w:rPr>
          <w:i w:val="1"/>
          <w:iCs w:val="1"/>
        </w:rPr>
        <w:t xml:space="preserve">„Přišlo tady poměrně dost lidí, až nás to překvapilo, protože v den akce byla docela zima a občas sprchlo. Ale jak jsme mohli vidět, tak se všichni bavili, z čehož mám radost také já sám. Věřím tomu, že návštěvníci hradu určitě ocenili to, co se tady dělo a že se jim to moc líbilo." </w:t>
      </w:r>
    </w:p>
    <w:p>
      <w:pPr/>
      <w:r>
        <w:rPr/>
        <w:t xml:space="preserve">V pestrém programu zaměřeném především na děti se střídala středověká dobová hudba Rabussa z Přerova s vystoupením udatných šermířů Allegros ze Štramberka a Valmont ze Vsetína. Poslední jmenovaní mají dokonce glejt přímo od Valašského království.</w:t>
      </w:r>
    </w:p>
    <w:p>
      <w:pPr/>
      <w:r>
        <w:rPr/>
        <w:t xml:space="preserve">Stanislav Herman, SHŠ Valmont Vsetín: </w:t>
      </w:r>
      <w:r>
        <w:rPr>
          <w:i w:val="1"/>
          <w:iCs w:val="1"/>
        </w:rPr>
        <w:t xml:space="preserve">„Zavítali jsme na Starý Jičín po hodně letech. Dělali jsme tady na příkaz Albrechta z Valdštejna takovou pověst, která se skutečně stala. A pak takové různé srandičky, šermířské scénky a tak. Hlavně, aby se diváci pobavili a zasmáli. Existujeme už od roku 1992, takže za 2 roky slavíme 20 let. Děláme hlavně baroko, už hodně dlouho nás to unavuje, takže snad příští rok bychom měli začít dělat gotiku nebo něco takového, abychom zabrousili také do jiného období."</w:t>
      </w:r>
    </w:p>
    <w:p>
      <w:pPr/>
      <w:r>
        <w:rPr/>
        <w:t xml:space="preserve">Sezóna na hradě Starý Jičín ještě ale zdaleka nekončí, v záři se mohou lidé těšit na dobové ležení a Svatováclavský jarmark. Na počátku října pak proběhne druhý ročník Burčákfestu.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692/na-sermire-a-hudbu-na-starojickem-hrade-prisly-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2026-05-09T13:20:23+02:00</dcterms:created>
  <dcterms:modified xsi:type="dcterms:W3CDTF">2026-05-09T13:20:23+02:00</dcterms:modified>
</cp:coreProperties>
</file>

<file path=docProps/custom.xml><?xml version="1.0" encoding="utf-8"?>
<Properties xmlns="http://schemas.openxmlformats.org/officeDocument/2006/custom-properties" xmlns:vt="http://schemas.openxmlformats.org/officeDocument/2006/docPropsVTypes"/>
</file>