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má nejistou budoucnost</w:t>
      </w:r>
    </w:p>
    <w:p>
      <w:pPr/>
      <w:r>
        <w:rPr/>
        <w:t xml:space="preserve">Dělnický dům je už desítky let nedílnou součástí kulturního života obyvatel Polanky nad Odrou.</w:t>
      </w:r>
    </w:p>
    <w:p>
      <w:pPr/>
      <w:r>
        <w:rPr/>
        <w:t xml:space="preserve">Například o víkendu byl téměř vyprodán tradiční ples sportovců a v lednu se tady konal takéi každoroční myslivecký bál. Budova je ale v dezolátním stavu a Dělnická tělovýchovná jednota nemá peníze na rekonstrukci. Proto se snaží majetek bezplatně převézt na obec Polanka.</w:t>
      </w:r>
    </w:p>
    <w:p>
      <w:pPr/>
      <w:r>
        <w:rPr/>
        <w:t xml:space="preserve">Přemysl Kaspřík(ODS), starosta Polanky nad Odrou: </w:t>
      </w:r>
      <w:r>
        <w:rPr>
          <w:i w:val="1"/>
          <w:iCs w:val="1"/>
        </w:rPr>
        <w:t xml:space="preserve">„Nechali jsme si provézt studii proveditelnosti. Chtěli bychom z toho udělat společenský sál, nicméně není vyloučeno, že by se tam mohly provozovat také nějaké komorní sporty."</w:t>
      </w:r>
    </w:p>
    <w:p>
      <w:pPr/>
      <w:r>
        <w:rPr/>
        <w:t xml:space="preserve">I když obci nedávno začala sloužit nová sportovní hala, nemá žádný kulturní dům. Převodu je proto nakloněno nejen vedení obce ale i polanečtí občané.</w:t>
      </w:r>
    </w:p>
    <w:p>
      <w:pPr/>
      <w:r>
        <w:rPr/>
        <w:t xml:space="preserve">Anketa, obyvatelé Polanky nad Odrou: 1. </w:t>
      </w:r>
      <w:r>
        <w:rPr>
          <w:i w:val="1"/>
          <w:iCs w:val="1"/>
        </w:rPr>
        <w:t xml:space="preserve">„Tady je, já myslím, pět, šest tisíc obyvatel a jiný sál, kde vleze 400, 450 lidí tu není."</w:t>
      </w:r>
      <w:r>
        <w:rPr/>
        <w:t xml:space="preserve"> 2. </w:t>
      </w:r>
      <w:r>
        <w:rPr>
          <w:i w:val="1"/>
          <w:iCs w:val="1"/>
        </w:rPr>
        <w:t xml:space="preserve">„Tam se pořád hrají nějaké sportovní hry, volejbaly, plesy tam jsou, jsou tam maškarní plesy, my tu vlastně nikde nic jiného nemáme."</w:t>
      </w:r>
    </w:p>
    <w:p>
      <w:pPr/>
      <w:r>
        <w:rPr/>
        <w:t xml:space="preserve">Starosta se v nejbližších dnech sejde se zástupci Ostravy, pod kterou obec spadá a pokusí se je přesvědčit o významu Dělnického domu pro obec. Ostrava by musela na rekonstrukci přispět asi 30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1/kulturni-dum-ma-nejist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2026-05-17T23:27:18+02:00</dcterms:created>
  <dcterms:modified xsi:type="dcterms:W3CDTF">2026-05-17T23:27:18+02:00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