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prvňáci usedli poprvé do školních lavic</w:t>
      </w:r>
    </w:p>
    <w:p>
      <w:pPr/>
      <w:r>
        <w:rPr/>
        <w:t xml:space="preserve">I když byli malí žáci ve škole jen pár desítek minut, už si stihli společně zazpívat a naučit se krátkou říkanku, se kterou se děti pochlubily rodičům. A na co se nejvíce prvňáčci těší a co už umí?</w:t>
      </w:r>
    </w:p>
    <w:p>
      <w:pPr/>
      <w:r>
        <w:rPr/>
        <w:t xml:space="preserve">Anketa: </w:t>
      </w:r>
      <w:r>
        <w:rPr>
          <w:i w:val="1"/>
          <w:iCs w:val="1"/>
        </w:rPr>
        <w:t xml:space="preserve">„Těším se na počítání." „Na počítání a na psaní." „Já umím počítat i do stovky." „Že se naučím jiné písmenka, než umím." „Už bych nechtěla do školky, těším se do školy." „Chtěla by jsem se tady naučit číst." „Ve školce jsem se naučila písničku." </w:t>
      </w:r>
    </w:p>
    <w:p>
      <w:pPr/>
      <w:r>
        <w:rPr/>
        <w:t xml:space="preserve">Největší očekávání dětí asi bylo, jakou pak budou mít paní učitelku. Anketa: </w:t>
      </w:r>
      <w:r>
        <w:rPr>
          <w:i w:val="1"/>
          <w:iCs w:val="1"/>
        </w:rPr>
        <w:t xml:space="preserve">„My budeme poslouchat paní učitelku na družině, všude." „Já taky, ale umím všechno už ze školy. Teď jsem sice přišel do školy, ale už všechno umím."</w:t>
      </w:r>
    </w:p>
    <w:p>
      <w:pPr/>
      <w:r>
        <w:rPr/>
        <w:t xml:space="preserve">Hodná paní učitelka Milena Nováková, miluje malé děti a vždy se těší na každou třídu.</w:t>
      </w:r>
    </w:p>
    <w:p>
      <w:pPr/>
      <w:r>
        <w:rPr/>
        <w:t xml:space="preserve">Milena Nováková, učitelka 1. A ZŠ Gorkého: </w:t>
      </w:r>
      <w:r>
        <w:rPr>
          <w:i w:val="1"/>
          <w:iCs w:val="1"/>
        </w:rPr>
        <w:t xml:space="preserve">„Mám to tak nějak v sobě, že to poznám, jestli to jsou hodné děti. Dneska se říká, že jsou hyperaktivní, ale mám pocit, že je to klidná třída a klidná zůstane. Budu dělat všechno proto, aby byly spokojeni, aby byly zaujati. Protože žádné dítě nezlobí, ale dítě musí být zaměstnáno, musí si sním člověk popovídat, musí dělat všechno proto, aby nezlobilo." </w:t>
      </w:r>
    </w:p>
    <w:p>
      <w:pPr/>
      <w:r>
        <w:rPr/>
        <w:t xml:space="preserve">Na škole už skončila doba, kdy bylo v prvních třídách i 31 děti. Nyní jich je 22 a i tak budou některé hodiny půlené.</w:t>
      </w:r>
    </w:p>
    <w:p>
      <w:pPr/>
      <w:r>
        <w:rPr/>
        <w:t xml:space="preserve">Milena Nováková, učitelka 1. A ZŠ Gorkého: </w:t>
      </w:r>
      <w:r>
        <w:rPr>
          <w:i w:val="1"/>
          <w:iCs w:val="1"/>
        </w:rPr>
        <w:t xml:space="preserve">„Půlená hodina je proto, protože některé dítě je slabší, některé je šikovnější. Abych se jim mohla věnovat ještě více, než se věnuji, proto jsou ty hodiny půlené." </w:t>
      </w:r>
    </w:p>
    <w:p>
      <w:pPr/>
      <w:r>
        <w:rPr/>
        <w:t xml:space="preserve">Základní škola Gorkého je ekologicky zaměřená. Takže tito malí prvňáčci se budou učit, že k přírodě se musíme všichni chovat hezky.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722/havirovsti-prvnaci-usedli-poprve-do-skolnich-l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2026-05-19T20:10:18+02:00</dcterms:created>
  <dcterms:modified xsi:type="dcterms:W3CDTF">2026-05-19T20:10:18+02:00</dcterms:modified>
</cp:coreProperties>
</file>

<file path=docProps/custom.xml><?xml version="1.0" encoding="utf-8"?>
<Properties xmlns="http://schemas.openxmlformats.org/officeDocument/2006/custom-properties" xmlns:vt="http://schemas.openxmlformats.org/officeDocument/2006/docPropsVTypes"/>
</file>