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Romští asistenti budou v Karviné dávat pozor u přechodů u škol</w:t>
      </w:r>
    </w:p>
    <w:p>
      <w:pPr/>
      <w:r>
        <w:rPr/>
        <w:t xml:space="preserve">Jan Pohlodko, asistent:</w:t>
      </w:r>
      <w:r>
        <w:rPr>
          <w:i w:val="1"/>
          <w:iCs w:val="1"/>
        </w:rPr>
        <w:t xml:space="preserve"> "Učili jsme se jak zastavovat vozidla, že musíme dávat pozor z levé strany, z pravé strany, jak ta auta jezdí. Jsme tady dva, každý na jedné straně a musíme dát pozor, aby ta auta neprojížděla, když ty děti procházejí, aby nedošlo k havárii."</w:t>
      </w:r>
    </w:p>
    <w:p>
      <w:pPr/>
      <w:r>
        <w:rPr/>
        <w:t xml:space="preserve">Ladislav Poštolka, asistent: </w:t>
      </w:r>
      <w:r>
        <w:rPr>
          <w:i w:val="1"/>
          <w:iCs w:val="1"/>
        </w:rPr>
        <w:t xml:space="preserve">"Musíme auta sledovat, děcka sledovat. Je to dobré, je to bezpečnost pro děcka a pro nás něco nového."</w:t>
      </w:r>
    </w:p>
    <w:p>
      <w:pPr/>
      <w:r>
        <w:rPr/>
        <w:t xml:space="preserve">Blanka Tokárová, asistentka:</w:t>
      </w:r>
      <w:r>
        <w:rPr>
          <w:i w:val="1"/>
          <w:iCs w:val="1"/>
        </w:rPr>
        <w:t xml:space="preserve"> "Byla jsem nervózní, je to tréma, ale jsem i ráda, že budu moci pomoct."</w:t>
      </w:r>
    </w:p>
    <w:p>
      <w:pPr/>
      <w:r>
        <w:rPr/>
        <w:t xml:space="preserve">Lubomír Grep, MP Karviná: </w:t>
      </w:r>
      <w:r>
        <w:rPr>
          <w:i w:val="1"/>
          <w:iCs w:val="1"/>
        </w:rPr>
        <w:t xml:space="preserve">"Během 14 dní budou strážníci ještě dohlížet a kontrolovat. Zda asistenti to zvládají."</w:t>
      </w:r>
    </w:p>
    <w:p>
      <w:pPr/>
      <w:r>
        <w:rPr/>
        <w:t xml:space="preserve">Než se ale postavili takto naostro do provozu, museli projít teoretickou přípravou a školením. Až pak došlo i na praktickou část v terénu.</w:t>
      </w:r>
    </w:p>
    <w:p>
      <w:pPr/>
      <w:r>
        <w:rPr/>
        <w:t xml:space="preserve">Aleš Cyrus, DI PČR Karviná: </w:t>
      </w:r>
      <w:r>
        <w:rPr>
          <w:i w:val="1"/>
          <w:iCs w:val="1"/>
        </w:rPr>
        <w:t xml:space="preserve">"Opravdu šli na přechod, zastavovali vozidla a snažili se ve dvoučlenných hlídkách zastavit z každé strany provoz. Důraz byl kladen hlavně na to, aby nevstupovali okamžitě, když jede vozidlo. V případě, když zastavují vozidla s terčíkem zvednutým nahoru, aby opravdu byli viditelní a při odcházení, aby se dívali, aby jim tam nikdo další nevstoupí do vozovky."</w:t>
      </w:r>
    </w:p>
    <w:p>
      <w:pPr/>
      <w:r>
        <w:rPr/>
        <w:t xml:space="preserve">Každý asistent dostane i osvědčení, že je řádně proškolen a že složil úspěšně zkoušku ze zastavování aut u škol. V Karviné budou pomáhat školákům u ZŠ Cihelní a u ZŠ Družby.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794/romsti-asistenti-budou-v-karvine-davat-pozor-u-prechodu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2026-06-16T09:44:59+02:00</dcterms:created>
  <dcterms:modified xsi:type="dcterms:W3CDTF">2026-06-16T09:44:59+02:00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