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Malá obec Malenovice má úctyhodný velký obecní dům</w:t>
      </w:r>
    </w:p>
    <w:p>
      <w:pPr/>
      <w:r>
        <w:rPr/>
        <w:t xml:space="preserve">Vladimír Malarz (Nez.), starosta Malenovic: </w:t>
      </w:r>
      <w:r>
        <w:rPr>
          <w:i w:val="1"/>
          <w:iCs w:val="1"/>
        </w:rPr>
        <w:t xml:space="preserve">"V roce 2006 jsme vystavěli multifunkční hřiště, které se skládá z dětského hřiště, z travnatého hřiště a z hřiště s umělým povrchem."</w:t>
      </w:r>
    </w:p>
    <w:p>
      <w:pPr/>
      <w:r>
        <w:rPr/>
        <w:t xml:space="preserve">O tři roky později přišel nápad postavit obecní dům. Od myšlenky nebylo daleko k realizaci. Vedení Malenovic se podařilo získat dotace z Regionálního operačního programu. A dnes už obecní dům stojí. Před otevřením ho navíc posvětil biskup.</w:t>
      </w:r>
    </w:p>
    <w:p>
      <w:pPr/>
      <w:r>
        <w:rPr/>
        <w:t xml:space="preserve">František Václav Lobkowicz ostravsko-opavský biskup:</w:t>
      </w:r>
      <w:r>
        <w:rPr>
          <w:i w:val="1"/>
          <w:iCs w:val="1"/>
        </w:rPr>
        <w:t xml:space="preserve"> "Je to takový krásný zvyk. Takové věci, které slouží všem požehnat, vyprosit jim boží požehnání. To je smysl toho žehnání."</w:t>
      </w:r>
    </w:p>
    <w:p>
      <w:pPr/>
      <w:r>
        <w:rPr/>
        <w:t xml:space="preserve">Budova má doslova univerzální využití. Je v ní společenský sál, klubovny, prostor pro hasiče, ale i děti. V jedné z místností je Rodinné centrum u Rosničky. Celý týden tady bude připraven nějaký program.</w:t>
      </w:r>
    </w:p>
    <w:p>
      <w:pPr/>
      <w:r>
        <w:rPr/>
        <w:t xml:space="preserve">Monika Žídková, vedoucí koordinátorka programu: </w:t>
      </w:r>
      <w:r>
        <w:rPr>
          <w:i w:val="1"/>
          <w:iCs w:val="1"/>
        </w:rPr>
        <w:t xml:space="preserve">"Udělali jsme tady program na celý týden a to pro celou obec. Tzn. pro ty nejmenší až po 99leté. Takže máme programy pro malé děcka: dopoledne tuhle hernu, jednou týdně hlídání, ve středu je herna s programem. Pak máme pro školní děti angličtinu, taneční kroužky."</w:t>
      </w:r>
    </w:p>
    <w:p>
      <w:pPr/>
      <w:r>
        <w:rPr/>
        <w:t xml:space="preserve">Anketa: </w:t>
      </w:r>
      <w:r>
        <w:rPr>
          <w:i w:val="1"/>
          <w:iCs w:val="1"/>
        </w:rPr>
        <w:t xml:space="preserve">1. "No, úžasné to tu je." 2. "Je tady plná vybavenost. Co se týká té hasičárny, tak je kulturní zařízení pro ta děcka. Ideální stav." 3. "Myslím si, že si každá obec zaslouží něco takového a i tu slavnost si zaslouží. Je to hezké."</w:t>
      </w:r>
    </w:p>
    <w:p>
      <w:pPr/>
      <w:r>
        <w:rPr/>
        <w:t xml:space="preserve">Za podobné prostory jsou rodiče více než vděční. Třeba 33letá paní Marcela žije v Malenovicích 10 let. Má dvě děti. Do kroužků s nimi musela jezdit až do Frýdlantu nad Ostravicí.</w:t>
      </w:r>
    </w:p>
    <w:p>
      <w:pPr/>
      <w:r>
        <w:rPr/>
        <w:t xml:space="preserve">Marcela Hlistová, maminka: </w:t>
      </w:r>
      <w:r>
        <w:rPr>
          <w:i w:val="1"/>
          <w:iCs w:val="1"/>
        </w:rPr>
        <w:t xml:space="preserve">"Byla to jízda tam a zpátky. Bylo to hodně časově náročné. Teď tady má ta starší taneční kroužek, může si zlepšit angličtinu, chce i výtvarný kroužek. A pro tu menší tady bude herna, hlídání dětí."</w:t>
      </w:r>
    </w:p>
    <w:p>
      <w:pPr/>
      <w:r>
        <w:rPr/>
        <w:t xml:space="preserve">A ani hasiči neskrývají z nového obecního domu nadšení. Ještě donedávna totiž se museli scházet ve 30 let staré chatě.</w:t>
      </w:r>
    </w:p>
    <w:p>
      <w:pPr/>
      <w:r>
        <w:rPr/>
        <w:t xml:space="preserve">Miroslav Kubalák, velitel SDH Malenovice:</w:t>
      </w:r>
      <w:r>
        <w:rPr>
          <w:i w:val="1"/>
          <w:iCs w:val="1"/>
        </w:rPr>
        <w:t xml:space="preserve"> "Byla pro nás, pro hasiče, totálně nevhodná. Když se sešlo deset lidí, tak jsme měli strach, že se to s námi propadne. A vyrostlo nám tady tohle. Budeme tady mít školící místnost, která nebude jen naše, hasičská, ale bude sloužit všem. A kromě klasické hasičárny, kdy je tady garáž pro zásahovou techniku, vybavení zásahové techniky, věže a sirény, budeme mít navíc tu obrovskou školící místnost, která je nad celou tou hasičárnou, takže má nějakých 10X9 metrů."</w:t>
      </w:r>
    </w:p>
    <w:p>
      <w:pPr/>
      <w:r>
        <w:rPr/>
        <w:t xml:space="preserve">Vladimír Malarz (Nez.), starosta Malenovic:</w:t>
      </w:r>
      <w:r>
        <w:rPr>
          <w:i w:val="1"/>
          <w:iCs w:val="1"/>
        </w:rPr>
        <w:t xml:space="preserve"> "Pro mě je to taková ukázka toho, že i malá obec dokáže, když se to umí, když se chce, dosáhnout na evropské dotace a takový areál realizovat. Bez těch dotací by to samozřejmě nebylo možné."</w:t>
      </w:r>
    </w:p>
    <w:p>
      <w:pPr/>
      <w:r>
        <w:rPr/>
        <w:t xml:space="preserve">Obecní dům bude využívat 12 spolků, které obec s 500 obyvateli má.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4820/mala-obec-malenovice-ma-uctyhodny-velky-obecni-d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2026-06-13T05:16:28+02:00</dcterms:created>
  <dcterms:modified xsi:type="dcterms:W3CDTF">2026-06-13T05:16:28+02:00</dcterms:modified>
</cp:coreProperties>
</file>

<file path=docProps/custom.xml><?xml version="1.0" encoding="utf-8"?>
<Properties xmlns="http://schemas.openxmlformats.org/officeDocument/2006/custom-properties" xmlns:vt="http://schemas.openxmlformats.org/officeDocument/2006/docPropsVTypes"/>
</file>