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orlovské části nemocnice bylo úspěšné</w:t>
      </w:r>
    </w:p>
    <w:p>
      <w:pPr/>
    </w:p>
    <w:p>
      <w:pPr/>
      <w:r>
        <w:rPr/>
        <w:t xml:space="preserve">Jednání u náměstka hejtmana kraje Karla Konečného se zabývala celkem čtyřmi variantami o budoucnosti orlovské nemocnice. Přítomní se nakonec shodli na třetí z nich.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„Třetí varianta, na které se všichni přítomní shodli jako na nejpraktičtější, je ponechat stávající stav, tedy ponechat nemocnici Karviná-Ráj a nemocnici Orlová jako jeden celek. Ale s tím, že obě nemocnice budou brány naprosto rovnocenně a nebude preferována nemocnice v Karviné. A nemocnice v Orlové se dovybaví tím, co jí chybí."</w:t>
      </w:r>
    </w:p>
    <w:p>
      <w:pPr/>
      <w:r>
        <w:rPr/>
        <w:t xml:space="preserve">To ale není vše, co na daném setkání zaznělo.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„Nejdůležitější je, že kraj slíbil, že ambulantní část orlovské nemocnice zůstane zachována a lůžková část zůstane v tom stavu, v jakém je. Což je podstatné a plyne z toho to, že se nebudou rušit další lůžka, či oddělení. Naopak. Náměstek kraje přislíbil, že by se do orlovské části zakoupilo CT a laparoskopická věž."</w:t>
      </w:r>
    </w:p>
    <w:p>
      <w:pPr/>
      <w:r>
        <w:rPr/>
        <w:t xml:space="preserve">Samo vedení našeho města navíc velmi kvituje nedávnou změnu na postu ředitele nemocnice.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„V současnosti musím říct, že současné vedení velice pružně reaguje na požadavky zvenčí. Komunikace s městem je daleko lepší, než za bývalého vedení. A také máme dojem, že nyní je naprosto rovnocenný přístup k orlovské i karvinské části nemocnice, což dříve nebylo." </w:t>
      </w:r>
    </w:p>
    <w:p>
      <w:pPr/>
      <w:r>
        <w:rPr/>
        <w:t xml:space="preserve">Vedení města také doufá, že zřizovatel nemocnice, tedy kraj, dokáže najít dostatek financí, aby orlovská nemocnice mohla jít kupředu.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63/jednani-o-orlovske-casti-nemocnice-bylo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2026-06-22T10:30:35+02:00</dcterms:created>
  <dcterms:modified xsi:type="dcterms:W3CDTF">2026-06-22T10:30:35+02:00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