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Pracovníci veřejné služby hlídají na přechodech pro chodce</w:t>
      </w:r>
    </w:p>
    <w:p>
      <w:pPr/>
      <w:r>
        <w:rPr/>
        <w:t xml:space="preserve">Přechod u zubní polikliniky a další dva mezi kruhovými objezdy číslo 3 a 4 na silnici I/57 v centru města hlídají od počátku září lidé v zelených vestách se stavěcími terči. Jde o pracovníky veřejné služby, tedy dlouhodobě nezaměstnané klienty odboru sociálních věcí.</w:t>
      </w:r>
    </w:p>
    <w:p>
      <w:pPr/>
      <w:r>
        <w:rPr/>
        <w:t xml:space="preserve">Milan Šturm (ODS), místostarosta města: </w:t>
      </w:r>
      <w:r>
        <w:rPr>
          <w:i w:val="1"/>
          <w:iCs w:val="1"/>
        </w:rPr>
        <w:t xml:space="preserve">"Snažíme se samozřejmě využít této pro nás relativně levné pracovní síly pro další účely. Jedna z možností se nám objevila ve zvýšení bezpečnosti na přechodech, popřípadě další záležitosti spojené s provozem motorových vozidel a parkováním. Využili jsme tuto možnost a dnes máme 13 pracovníků ve veřejné službě, kteří se točí v týdenních cyklech a kteří nám tyto úkoly zajišťují. Pokud mám informace, tak relativně dost kvalitně." </w:t>
      </w:r>
    </w:p>
    <w:p>
      <w:pPr/>
      <w:r>
        <w:rPr/>
        <w:t xml:space="preserve">V databázi radnice je zhruba 140 lidí, kteří dlouhodobě hledají práci. Z nich pak byli vybráni čtyři trojice a jeden náhradník. Každé pondělí je proškolí rajónový strážník jak se mají na přechodu chovat, další dny už pracovníci hlídají automaticky.</w:t>
      </w:r>
    </w:p>
    <w:p>
      <w:pPr/>
      <w:r>
        <w:rPr/>
        <w:t xml:space="preserve">Ilona Majorošová, mluvčí MP Nový Jičín: </w:t>
      </w:r>
      <w:r>
        <w:rPr>
          <w:i w:val="1"/>
          <w:iCs w:val="1"/>
        </w:rPr>
        <w:t xml:space="preserve">"Pracovníci veřejné služby dostali za úkol hlídat přechody pro chodce na ulici Sokolovská. Tyto přechody dříve nebyly hlídány a vybrali jsme je jako přechody, které by potřebovaly pohlídat. Jsou tam i uprostřed silnice ostrůvky, takže myslíme si, že nebezpečí těmto pracovníkům nehrozí. Pracovníci veřejné služby jsou obecním úřadem pověřenými osobami, které mohou zastavovat vozidla na přechodech pro chodce. Toto jim umožňuje zákon 361 o provozu na pozemních komunikacích."</w:t>
      </w:r>
    </w:p>
    <w:p>
      <w:pPr/>
      <w:r>
        <w:rPr/>
        <w:t xml:space="preserve">Hlídání přechodů ale není jediná činnost, které se vybraní pracovníci veřejné služby v daném dni věnují. Na přechodech jsou vždy od půl osmé zhruba do čtvrt na devět, poté jim začíná pochůzková služba ve městě.</w:t>
      </w:r>
    </w:p>
    <w:p>
      <w:pPr/>
      <w:r>
        <w:rPr/>
        <w:t xml:space="preserve">Milan Šturm (ODS), místostarosta města:</w:t>
      </w:r>
      <w:r>
        <w:rPr>
          <w:i w:val="1"/>
          <w:iCs w:val="1"/>
        </w:rPr>
        <w:t xml:space="preserve"> "Jakmile se děti v pořádku dostanou do školy, nastupuje ta běžná činnost, která potom probíhá do 13.00, to znamená dozor nad parkovišti, samozřejmě, že když se tam pohybují, tak udržují i pořádek, odstraňují drobné nečistoty, papírky a další. V tom mají jasně řečeno, jak mají postupovat. Myslím si, že se to zase podepíše dál na čistotě a pořádku ve městě." </w:t>
      </w:r>
    </w:p>
    <w:p>
      <w:pPr/>
      <w:r>
        <w:rPr/>
        <w:t xml:space="preserve">Radnice nadále nabízí nejlepším pracovníkům veřejné služby možnost postoupit na veřejně prospěšné práce a v případě dobrých výkonů až na klasické pracovní místo u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887/pracovnici-verejne-sluzby-hlidaji-na-prechodech-pro-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2026-06-08T04:09:38+02:00</dcterms:created>
  <dcterms:modified xsi:type="dcterms:W3CDTF">2026-06-08T04:09:38+02:00</dcterms:modified>
</cp:coreProperties>
</file>

<file path=docProps/custom.xml><?xml version="1.0" encoding="utf-8"?>
<Properties xmlns="http://schemas.openxmlformats.org/officeDocument/2006/custom-properties" xmlns:vt="http://schemas.openxmlformats.org/officeDocument/2006/docPropsVTypes"/>
</file>