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Veletrh zdraví a sociálních služeb v Bruntále</w:t>
      </w:r>
    </w:p>
    <w:p>
      <w:pPr/>
      <w:r>
        <w:rPr/>
        <w:t xml:space="preserve">Pořadatelé dostáli svému slovo a veletrh byl opravdu pro každého. Na své si zde přišly malé děti i senioři v pokročilém věku.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1. "Je to moc pěkné, je to moc dobře, že se to pro ty lidi dělá. Já už jsem tady třetí rok a vždycky se sem vracím." 2. "Myslím si, že se to lidem líbí a že každý si odsud něco odnese a je to úžasný pro lidi, opravdu. Děkujeme, děkujeme že to dělají v Bruntále, pro nás pro všechny." 3. "Mně se to líbí, jsem spokojená, každý rok chodíme pravidelně."</w:t>
      </w:r>
    </w:p>
    <w:p>
      <w:pPr/>
      <w:r>
        <w:rPr/>
        <w:t xml:space="preserve">Na veletrhu se předvedly desítky poskytovatelů sociálních služeb. Zájemci si mohli nechat změřit třeba tlak nebo cholesterol, nechyběly ani ochutnávky zdravé výživy, ukázky zdravotních a kompenzačních pomůcek, bohatý kulturní program a zejména pro děti hry a soutěže.</w:t>
      </w:r>
    </w:p>
    <w:p>
      <w:pPr/>
      <w:r>
        <w:rPr/>
        <w:t xml:space="preserve">Anketa, klienti chráněné dílny Sagapo: </w:t>
      </w:r>
      <w:r>
        <w:rPr>
          <w:i w:val="1"/>
          <w:iCs w:val="1"/>
        </w:rPr>
        <w:t xml:space="preserve">1. "Kytky pomáháme důchodcům a tak." 2. "My pomáháme babičkám, pomáháme víc."</w:t>
      </w:r>
    </w:p>
    <w:p>
      <w:pPr/>
      <w:r>
        <w:rPr/>
        <w:t xml:space="preserve">Radek Řepka, skautský vedoucí: </w:t>
      </w:r>
      <w:r>
        <w:rPr>
          <w:i w:val="1"/>
          <w:iCs w:val="1"/>
        </w:rPr>
        <w:t xml:space="preserve">"Toto není úřednická záležitost. To je prostor, aby rodiny zjistily, co můžou dělat pro všechny svoje členy od mladých po starší. Proto jsme tady, abychom ukázali, že děti můžou chodit k nám, nějakým způsobem rozvíjet svou osobnost a můžou účelně využít svůj volný čas."</w:t>
      </w:r>
    </w:p>
    <w:p>
      <w:pPr/>
      <w:r>
        <w:rPr/>
        <w:t xml:space="preserve">Úplnou novinkou letošního veletrhu byla tombola.</w:t>
      </w:r>
    </w:p>
    <w:p>
      <w:pPr/>
      <w:r>
        <w:rPr/>
        <w:t xml:space="preserve">Renata Rychlíková, Odbor sociálních služeb, Bruntál: </w:t>
      </w:r>
      <w:r>
        <w:rPr>
          <w:i w:val="1"/>
          <w:iCs w:val="1"/>
        </w:rPr>
        <w:t xml:space="preserve">"Do tomboly nám přispěly hlavně místní organizace, ale také vystavovatelé sociálních služeb a také dva velcí sponzoři a to pan Havlík a pan Vrtal."</w:t>
      </w:r>
    </w:p>
    <w:p>
      <w:pPr/>
      <w:r>
        <w:rPr/>
        <w:t xml:space="preserve">Jiří Patík (KSČM), městský zastupitel: </w:t>
      </w:r>
      <w:r>
        <w:rPr>
          <w:i w:val="1"/>
          <w:iCs w:val="1"/>
        </w:rPr>
        <w:t xml:space="preserve">"Potřebné to určitě je. Mám možnost to srovnávat jak v Krnově, tak v Bruntále a hodnotím práci zaměstnanců městského úřadu natolik, že dělají tu službu pro občany, aby sloužila všem."</w:t>
      </w:r>
    </w:p>
    <w:p>
      <w:pPr/>
      <w:r>
        <w:rPr/>
        <w:t xml:space="preserve">Prezentace poskytovatelů sociálních služeb je důležitá. Mnoho lidí si teprve na veletrhu uvědomí, kolik jich ve městě vlastně působí.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992/6-veletrh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2026-06-13T13:52:29+02:00</dcterms:created>
  <dcterms:modified xsi:type="dcterms:W3CDTF">2026-06-13T13:52:29+02:00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