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Bezplatná likvidace vraků v Havířově jen v říjnu</w:t>
      </w:r>
    </w:p>
    <w:p>
      <w:pPr/>
      <w:r>
        <w:rPr/>
        <w:t xml:space="preserve">Tuto mimořádnou nabídku organizuje magistrát města ve spolupráci s ŽDB Group Bohumín. Občané, kteří potřebují ekologicky zlikvidovat vozidlo, si mohou termín odvozu dohodnou na telefoním čísle </w:t>
      </w:r>
      <w:r>
        <w:rPr>
          <w:b w:val="1"/>
          <w:bCs w:val="1"/>
        </w:rPr>
        <w:t xml:space="preserve">604 288 312</w:t>
      </w:r>
      <w:r>
        <w:rPr/>
        <w:t xml:space="preserve">, kde rovněž získají podrobné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998/bezplatna-likvidace-vraku-v-havirove-jen-v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2026-05-21T14:22:30+02:00</dcterms:created>
  <dcterms:modified xsi:type="dcterms:W3CDTF">2026-05-21T14:22:30+02:00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