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12.10.2010, 01:48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Frýdecká uspořádala ojedinělou výstavu slavných strojů</w:t>
      </w:r>
    </w:p>
    <w:p>
      <w:pPr/>
      <w:r>
        <w:rPr/>
        <w:t xml:space="preserve">Slavné stroje zejména z 30 let zachycené technikou s názvem Litografie. Výstava na Základní škole Frýdecká přináší atmosféru starých časů, kdy na automobilových závodech burácely motory bugatek, létaly dvojplošníky, vznášely se vzducholodě a mořím vládly ponorky.</w:t>
      </w:r>
    </w:p>
    <w:p>
      <w:pPr/>
      <w:r>
        <w:rPr/>
        <w:t xml:space="preserve">Jiřina Sivá, ředitelka ZŠ Frýdecká: </w:t>
      </w:r>
      <w:r>
        <w:rPr>
          <w:i w:val="1"/>
          <w:iCs w:val="1"/>
        </w:rPr>
        <w:t xml:space="preserve">„Tady na Základní škole Frýdecká máme každé dva měsíce novou výstavu předních českých umělců. Snažíme se dětem, ale i veřejnosti a obyvatelům města Havířova nabídnout zajímavé výtvarné práce, aby nebyli obklopeni kýčem a měli tady k vidění opravdu kvalitní umělecké práce. Samozřejmě s dětmi o výstavě mluvíme a děti si jednotlivé techniky zkoušejí."</w:t>
      </w:r>
    </w:p>
    <w:p>
      <w:pPr/>
      <w:r>
        <w:rPr/>
        <w:t xml:space="preserve">A to je pravda, jelikož v podkroví školy se ukrývá lis, na kterém si děti mohou techniku litografie zkoušet. Tato technika tisku je ale velice náročná.</w:t>
      </w:r>
    </w:p>
    <w:p>
      <w:pPr/>
      <w:r>
        <w:rPr/>
        <w:t xml:space="preserve">Jiřina Sivá, ředitelka ZŠ Frýdecká: </w:t>
      </w:r>
      <w:r>
        <w:rPr>
          <w:i w:val="1"/>
          <w:iCs w:val="1"/>
        </w:rPr>
        <w:t xml:space="preserve">„Kresba se provádí na litografický kámen, který je z vápence. Kresba se potom zaleptává směsí arabské gumy a kyseliny dusičné a proces končí samotným vytisknutím. Každá barva se musí tisknout zvlášť, takže ten proces je dlouhý a může u jedné práce trvat celý týden."</w:t>
      </w:r>
    </w:p>
    <w:p>
      <w:pPr/>
      <w:r>
        <w:rPr/>
        <w:t xml:space="preserve">Výstava pražského grafika Petra Ptáčka nadchla určitě všechny milovníky umění i obdivovatelé veteránů a rarit.</w:t>
      </w:r>
    </w:p>
    <w:p>
      <w:pPr/>
      <w:r>
        <w:rPr/>
        <w:t xml:space="preserve">Jiřina Sivá, ředitelka ZŠ Frýdecká:</w:t>
      </w:r>
      <w:r>
        <w:rPr>
          <w:i w:val="1"/>
          <w:iCs w:val="1"/>
        </w:rPr>
        <w:t xml:space="preserve"> „Za námi je například speciální hydroplán ČSA, který jako jediný létal na pravidelné lince z Ruzyně na Jadran. Je tady speciální ponorka N2, která ve svém trupu ukrývala letadlo, které bylo schopné také vzlétnout. Další práce zachycuje velmi zajímavou vzducholoď, která měla na svém boku takovou speciální hrazdou zavěšenou pět malých dvouplošníků, které za letu byly schopné vzlétnout, ale také přistát." </w:t>
      </w:r>
    </w:p>
    <w:p>
      <w:pPr/>
      <w:r>
        <w:rPr/>
        <w:t xml:space="preserve">Anketa: </w:t>
      </w:r>
      <w:r>
        <w:rPr>
          <w:i w:val="1"/>
          <w:iCs w:val="1"/>
        </w:rPr>
        <w:t xml:space="preserve">„Já se zajímám o malířství, takže mě všechny techniky zajímají. Proto jsem se přišel podívat na jednu z nich." „Líbí se mi to. Já jsem tady učila, takže litografický stroj znám." „Je to krásné zajímavé. Spíše mě zajímají ty historické modely, které tady jsou." „My jsme se synem fandové do aut. Nám je to blízké tématem a zpracováním."</w:t>
      </w:r>
    </w:p>
    <w:p>
      <w:pPr/>
      <w:r>
        <w:rPr/>
        <w:t xml:space="preserve">Výstava na Základní škole Frýdecká potrvá až do konce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138/zs-frydecka-usporadala-ojedinelou-vystavu-slavnych-str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2026-05-21T23:40:34+02:00</dcterms:created>
  <dcterms:modified xsi:type="dcterms:W3CDTF">2026-05-21T23:40:34+02:00</dcterms:modified>
</cp:coreProperties>
</file>

<file path=docProps/custom.xml><?xml version="1.0" encoding="utf-8"?>
<Properties xmlns="http://schemas.openxmlformats.org/officeDocument/2006/custom-properties" xmlns:vt="http://schemas.openxmlformats.org/officeDocument/2006/docPropsVTypes"/>
</file>