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má nové čtenáře</w:t>
      </w:r>
    </w:p>
    <w:p>
      <w:pPr/>
      <w:r>
        <w:rPr/>
        <w:t xml:space="preserve">Než se malí prvňáčci dočkali od udatných rytířů slavnostního pasování na čtenáře, byli svědkem pořádné pranice o královský žold.</w:t>
      </w:r>
    </w:p>
    <w:p>
      <w:pPr/>
      <w:r>
        <w:rPr/>
        <w:t xml:space="preserve">Renáta Kurtínová, knihovnice: </w:t>
      </w:r>
      <w:r>
        <w:rPr>
          <w:i w:val="1"/>
          <w:iCs w:val="1"/>
        </w:rPr>
        <w:t xml:space="preserve">"Tady ty akce děláme proto, abychom přilákali malé děti do knihovny a ukázali jim knížky ke čtení."</w:t>
      </w:r>
    </w:p>
    <w:p>
      <w:pPr/>
      <w:r>
        <w:rPr/>
        <w:t xml:space="preserve">Po pohádkovém představení se ale děti nakonec pasování přece jen dočkaly. A nejen to, zdarma také dostaly čtenářskou průkazku a pergamen, který jim uchová památku na tento slavnostní den.</w:t>
      </w:r>
    </w:p>
    <w:p>
      <w:pPr/>
      <w:r>
        <w:rPr/>
        <w:t xml:space="preserve">Anketa, čtenáři: </w:t>
      </w:r>
      <w:r>
        <w:rPr>
          <w:i w:val="1"/>
          <w:iCs w:val="1"/>
        </w:rPr>
        <w:t xml:space="preserve">"Mně se líbilo, jak se prali mezi sebou." "Mně se líbilo, jak skolili toho draka, jak jsem to slyšela." "Mně se líbili rytíři, jak bojovali." "Mně se líbilo, jak jsem se pasovala a měla tento obrázek."</w:t>
      </w:r>
    </w:p>
    <w:p>
      <w:pPr/>
      <w:r>
        <w:rPr/>
        <w:t xml:space="preserve">Hned potom si děti prohlédly knihovnu a někteří z nich se hned začetli do knížek.</w:t>
      </w:r>
    </w:p>
    <w:p>
      <w:pPr/>
      <w:r>
        <w:rPr/>
        <w:t xml:space="preserve">Anketa, čtenáři: </w:t>
      </w:r>
      <w:r>
        <w:rPr>
          <w:i w:val="1"/>
          <w:iCs w:val="1"/>
        </w:rPr>
        <w:t xml:space="preserve">"Co čteš ráda? Barbie." "Doma mi čte mamka." "Já mám rád knížky o zvířátkách. A proč? Protože to je zajímavé. A kdo ti je čte? Mamka a někdy já si čtu sám." "Chodím do knihovny se sestrou a vybíráme si různé knížky." </w:t>
      </w:r>
    </w:p>
    <w:p>
      <w:pPr/>
      <w:r>
        <w:rPr/>
        <w:t xml:space="preserve">Čtení knížek není v době počítačů nic neznámého. Doufejme tedy, že si tyto děti cestu do knihovny zapamatují a budou se sem pravidelně vracet.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45/karvinska-knihovna-ma-nove-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2026-05-20T18:22:16+02:00</dcterms:created>
  <dcterms:modified xsi:type="dcterms:W3CDTF">2026-05-20T18:22:16+02:00</dcterms:modified>
</cp:coreProperties>
</file>

<file path=docProps/custom.xml><?xml version="1.0" encoding="utf-8"?>
<Properties xmlns="http://schemas.openxmlformats.org/officeDocument/2006/custom-properties" xmlns:vt="http://schemas.openxmlformats.org/officeDocument/2006/docPropsVTypes"/>
</file>