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města Havířova má svůj strom osobnosti</w:t>
      </w:r>
    </w:p>
    <w:p>
      <w:pPr/>
      <w:r>
        <w:rPr/>
        <w:t xml:space="preserve">Každý člověk, který se významně podílí na rozvoji nemocnice, si zaslouží mít v areálu parku svůj strom osobnosti a pamětní kámen. Tato pocta byla poprvé složena primátorovi města - Františku Chobotovi.</w:t>
      </w:r>
    </w:p>
    <w:p>
      <w:pPr/>
      <w:r>
        <w:rPr/>
        <w:t xml:space="preserve">Jan Ferenc, ředitel NsP Havířov:</w:t>
      </w:r>
      <w:r>
        <w:rPr>
          <w:i w:val="1"/>
          <w:iCs w:val="1"/>
        </w:rPr>
        <w:t xml:space="preserve"> "Ta myšlenka se mi zrodila v minulém roce a jsem rád, že se mi ji podařilo realizovat tím, že jsme vybrali pana primátora, protože si myslíme, že za ty dva roky, co jsem tady, udělal hodně práce. Vždy se postavil na naši stranu. Sehnal nám finanční prostředky na zakoupení lůžek v naší nemocnici a tím pomohl občanům města. Protože ty lůžka zde byly staré až 40 let."</w:t>
      </w:r>
    </w:p>
    <w:p>
      <w:pPr/>
      <w:r>
        <w:rPr/>
        <w:t xml:space="preserve">František Chobot (ČSSD), primátor města Havířov: </w:t>
      </w:r>
      <w:r>
        <w:rPr>
          <w:i w:val="1"/>
          <w:iCs w:val="1"/>
        </w:rPr>
        <w:t xml:space="preserve">„Člověka potěší každé uznání. Já jsem byl překvapen, že jsem byl pozván k tomuto aktu, a beru to jako ocenění mé práce, musím být trochu sobecký, ale beru to i jako rozumný přístup zastupitelstva, i když bylo někdy třeba někoho přesvědčovat. Nemocnice je havířovská nemocnice a musíme ji podporovat a myslím, že ji bude pomáhat i to další zastupitelstvo."</w:t>
      </w:r>
    </w:p>
    <w:p>
      <w:pPr/>
      <w:r>
        <w:rPr/>
        <w:t xml:space="preserve">Celý areál parku a zahrady čeká v následujích letech velká proměna. V první etapě, z dotace Ministerstva životního prostředí, se vysadí nové stromy a keře za necelých pět milionů korun. Nemocnice však chce v areálu vybudovat mnohem víc.</w:t>
      </w:r>
    </w:p>
    <w:p>
      <w:pPr/>
      <w:r>
        <w:rPr/>
        <w:t xml:space="preserve">Jan Ferenc, ředitel NsP Havířov: </w:t>
      </w:r>
      <w:r>
        <w:rPr>
          <w:i w:val="1"/>
          <w:iCs w:val="1"/>
        </w:rPr>
        <w:t xml:space="preserve">„V další druhé a třetí etapě bychom chtěli už spolupracovat s městem, jelikož zde chceme vybudovat hřiště pro děti, tenisové hřiště. Mělo by to navázat na sídliště, a to znamená, že by zde přes den mohli příjít také občané a samozřejmě to bude také pro naše dětské oddělení."</w:t>
      </w:r>
    </w:p>
    <w:p>
      <w:pPr/>
      <w:r>
        <w:rPr/>
        <w:t xml:space="preserve">Na tyto projekty však nelze získat dotaci. Proto vedení nemocnice věří, že zastupitelé dobrou myšlenku finančně podpoří.</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5196/primator-mesta-havirova-ma-svuj-strom-osobno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2026-05-22T11:22:31+02:00</dcterms:created>
  <dcterms:modified xsi:type="dcterms:W3CDTF">2026-05-22T11:22:31+02:00</dcterms:modified>
</cp:coreProperties>
</file>

<file path=docProps/custom.xml><?xml version="1.0" encoding="utf-8"?>
<Properties xmlns="http://schemas.openxmlformats.org/officeDocument/2006/custom-properties" xmlns:vt="http://schemas.openxmlformats.org/officeDocument/2006/docPropsVTypes"/>
</file>