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Dům dětí a mládeže v Orlové</w:t>
      </w:r>
    </w:p>
    <w:p>
      <w:pPr/>
      <w:r>
        <w:rPr/>
        <w:t xml:space="preserve">Jana Šetlerová, ředitelka Domu dětí a mládeže Orlová: </w:t>
      </w:r>
      <w:r>
        <w:rPr>
          <w:i w:val="1"/>
          <w:iCs w:val="1"/>
        </w:rPr>
        <w:t xml:space="preserve">"Dům dětí a mládeže byl otevřen v roce 1990 a od té doby opravdu nabízíme stále různé volnočasové aktivity pro děti a mládež. Zejména v oblasti zájmové činnosti pravidelné, ale organizujeme také spoustu akcí. Organizujeme víkendové pobyty, odborné soustředění, tábory. Snažíme se věnovat i talentovaným dětem. Takovou novinkou pro nás je organizování takových aktivit, řekla bych spontánních záležitostí, které v současné době probíhají v klubu Spirála, to je bývala Kotva."</w:t>
      </w:r>
    </w:p>
    <w:p>
      <w:pPr/>
      <w:r>
        <w:rPr/>
        <w:t xml:space="preserve">Svůj umělecký um si děti zdokonalují v oddělení estetiky. Radomíra Chrástecká, vedoucí oddělení EV: </w:t>
      </w:r>
      <w:r>
        <w:rPr>
          <w:i w:val="1"/>
          <w:iCs w:val="1"/>
        </w:rPr>
        <w:t xml:space="preserve">"V letošním školním roce na oddělení estetiky pracuje tak asi dvě stě dětí. My tady máme celkem asi dvacet útvarů, ale ty útvary jsou hodně různorodé. Takže to není jen výtvarný kroužek nebo ta keramika, ale máme tady i flétničku nebo kytaru, prostě i hudební zaměření v estetice je. Pod estetické oddělení spadá také počítačový kroužek a hlavně Dětský parlament města Orlové."</w:t>
      </w:r>
    </w:p>
    <w:p>
      <w:pPr/>
      <w:r>
        <w:rPr/>
        <w:t xml:space="preserve">V domě dětí nechybí také přírodovědecké oddělení. V něm se děti dozvědí, jak se starat o zvířata, jak s nimi pracovat a co potřebují ke svému životu. A mohou si to také prakticky vyzkoušet. Marie Antošíková, vedoucí oddělení PV: </w:t>
      </w:r>
      <w:r>
        <w:rPr>
          <w:i w:val="1"/>
          <w:iCs w:val="1"/>
        </w:rPr>
        <w:t xml:space="preserve">"Máme tady asi třicet zvířat, z toho polovina je savců. Jak křečíci, králíci, myšky zebrované. To máme takovou raritu ze střední Afriky. K tomu máme plazy, obojživelníky, hady."</w:t>
      </w:r>
    </w:p>
    <w:p>
      <w:pPr/>
      <w:r>
        <w:rPr/>
        <w:t xml:space="preserve">V dalších třech odděleních orlovského domu dětí a mládeže jde už o pohyb. V oddělení tělesné výchovy nepřipravují kroužky a cvičení jen pro děti, ale i pro dospělé. Lenka Vargová, vedoucí oddělení tělesné výchovy: </w:t>
      </w:r>
      <w:r>
        <w:rPr>
          <w:i w:val="1"/>
          <w:iCs w:val="1"/>
        </w:rPr>
        <w:t xml:space="preserve">"Máme tady různé druhy aerobiku. Od aerobiku školičky počínaje po aerobik dospělých konče. Máme i soutěžní skupinu aerobiku. Jsou to děvčata ve věku od 10 do 14 let. Dále tady máme pohybovou výchovu pro malá pimprlata od 4 do 6 let. Úplně pro nejmenší tady máme cvičení pro rodiče s dětmi."</w:t>
      </w:r>
    </w:p>
    <w:p>
      <w:pPr/>
      <w:r>
        <w:rPr/>
        <w:t xml:space="preserve">Oddělení tělesné výchovy také nabízí cvičení Power Jogy a úplnou novinkou je Capuera. Přes dvě stě dětí z Orlové navštěvuje oddělní nazvané Taneční soubor Static Up. Soňa Svobodová, vedoucí oddělení mládeže, TS Static Up: </w:t>
      </w:r>
      <w:r>
        <w:rPr>
          <w:i w:val="1"/>
          <w:iCs w:val="1"/>
        </w:rPr>
        <w:t xml:space="preserve">"My jsme streetová taneční skupina, takže se věnujeme především tomuhle stylu. Takže je to hip-hop, RnB a to všechno co k tomu patří."</w:t>
      </w:r>
    </w:p>
    <w:p>
      <w:pPr/>
      <w:r>
        <w:rPr/>
        <w:t xml:space="preserve">Také poslední oddělení domu dětí se zabývá tancem. Taneční klub Kmit, který navštěvuje 300 členů, se věnuje, pod vedením Gabriely Kristen, diskotancům a letos slaví deset let své působnosti. Dům dětí a mládeže Orlová připravuje i zajímavé akce mimo svá oddělení. V březnu proběhne například na jeho půdě městské kolo soutěže Dívka roku 2009.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525/dum-deti-a-mladeze-v-orlo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2026-05-25T14:43:33+02:00</dcterms:created>
  <dcterms:modified xsi:type="dcterms:W3CDTF">2026-05-25T14:43:33+02:00</dcterms:modified>
</cp:coreProperties>
</file>

<file path=docProps/custom.xml><?xml version="1.0" encoding="utf-8"?>
<Properties xmlns="http://schemas.openxmlformats.org/officeDocument/2006/custom-properties" xmlns:vt="http://schemas.openxmlformats.org/officeDocument/2006/docPropsVTypes"/>
</file>