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konal workshop brazilského bojového umění capoeira</w:t>
      </w:r>
    </w:p>
    <w:p>
      <w:pPr/>
      <w:r>
        <w:rPr/>
        <w:t xml:space="preserve">Hlavním organizátorem byl instruktor, který se capoeiře věnuje již devět let a učil se v Brazílii od samotných mistrů.  Miroslav Weis, instruktor „Tohle je workshop celorepublikový, protože zde máme studenty z Prahy, Zlína. Olomouce, Ostravy, Orlové i z Havířova. Na worschopu se učí jak bojové techniky, tak se učí pojmout celou capoeiru. Takže učí se hrát na brazilské nástroje, učí se bojové techniky, učí se akrobacii, pohybové dovednosti, rovnováhu, formovat tělo. Učí te i portugalský jazyk, který využíváme v hodinách. Najdou tady nové přátelé a je to především o předávání informací."  Pro všechny na workshopu znamená capoeira určitý životní styl. Karel Hynek „Já jsem tady z Havířova. Věnuji se capoeiře od šesti let a já už bych bez ní nemohl být. Dává mi to obrovskou energii." Fabio Krivy „Nejvíce se mi na capoeiře líbí akrobacie a kopy." Vlasta Valicová „Já jsem vlastně hledala nějaké odreagování něco, co by mi pomohlo. Měla jsem problémy a potřebovala jsem se někde uvolnit. Potřebovala jsem nějakou skupinu, do které bych patřila a tak jsem našla tuhle capoeiru." Martin Brož „Capoeiru trénuji už asi čtyři roky. Nejdříve to bylo pro mě něco, co jsem někde viděl, ale říkal jsem si, nikdy se k tomu nemůžu dostat. Když jsem studoval vysokou školu v Hradci Králové, tam se začala trénovat capoeira smysl, přišel jsem na první tréning a úplně mě to dostalo."  Pokud vás brazilské bojové umění zaujalo, můžete ho vyzkoušet v tělocvičně na Střední průmyslové škole stavební Havířov, kde probíhají pravidelné tréningy.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5250/v-havirove-se-konal-workshop-brazilskeho-bojoveho-umeni-capoei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2026-05-21T17:44:07+02:00</dcterms:created>
  <dcterms:modified xsi:type="dcterms:W3CDTF">2026-05-21T17:44:07+02:00</dcterms:modified>
</cp:coreProperties>
</file>

<file path=docProps/custom.xml><?xml version="1.0" encoding="utf-8"?>
<Properties xmlns="http://schemas.openxmlformats.org/officeDocument/2006/custom-properties" xmlns:vt="http://schemas.openxmlformats.org/officeDocument/2006/docPropsVTypes"/>
</file>