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koná velká výstava ptactva</w:t>
      </w:r>
    </w:p>
    <w:p>
      <w:pPr/>
      <w:r>
        <w:rPr/>
        <w:t xml:space="preserve">Na výstavě je k vidění přes 250 různých druhů ptáků. Nechybí andulky, kanáři nebo zebřičky. Lidé však mohou viděti i exotické ptactvo jako je ara ararauna, kakadu, vzácný je rovněž papoušek kapský nebo lory žlutohřetý.</w:t>
      </w:r>
    </w:p>
    <w:p>
      <w:pPr/>
      <w:r>
        <w:rPr/>
        <w:t xml:space="preserve">Na výstavě si mohou zájemci rovněž nějakého ptáka zakoupit. Pořadatelé samozřejmě novým chovatelům poradí a rádi uvítají ve svém svazu i nové členy.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278/v-havirove-se-kona-velka-vystava-pt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2026-05-23T03:24:19+02:00</dcterms:created>
  <dcterms:modified xsi:type="dcterms:W3CDTF">2026-05-23T03:24:19+02:00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