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Povolební vyjednávání v Bruntále jsou složitá</w:t>
      </w:r>
    </w:p>
    <w:p>
      <w:pPr/>
      <w:r>
        <w:rPr/>
        <w:t xml:space="preserve">Nejúspěšnější v uplynulých volbách byla Sociální demokracie, která bude mít v sedmadvacetičlenném zastupitelstvu sedm zástupců. Následuje a Bruntál 2010 a KSČM s pěti zastupiteli. Třetí příčku se třemi zastupiteli obsadily ODS a Suverenita. Dva zastupitele pak budou mít v bruntálském zastupitelstvu Věci veřejné a TOP 09. Volební účast byla 34,32 procenta.</w:t>
      </w:r>
    </w:p>
    <w:p>
      <w:pPr/>
      <w:r>
        <w:rPr/>
        <w:t xml:space="preserve">Petr Rys (Bruntál 2010), místostarosta Bruntálu: </w:t>
      </w:r>
      <w:r>
        <w:rPr>
          <w:i w:val="1"/>
          <w:iCs w:val="1"/>
        </w:rPr>
        <w:t xml:space="preserve">"Protože jsme byli přítomni v našem současném působení na radnici při rozjezdu mnoha nových projektů, byli bychom rádi, kdybychom v této práci mohli pokračovat. Jsme přesvědčeni, že maximální programová shoda panuje napříč všemi stranami, protože v komunální politice nelze vytvářet velká témata. Jde nám především o to, abychom řádně fungovali ve městě, aby byly zajištěna jeho prosperita a veškerá infrastruktura a podobné záležitosti byly řádně spravovány."</w:t>
      </w:r>
    </w:p>
    <w:p>
      <w:pPr/>
      <w:r>
        <w:rPr/>
        <w:t xml:space="preserve">Budoucí složení městské rady má mnoho možných variant. Vše bude záležet na tom, jak dopadnou probíhající jednání.</w:t>
      </w:r>
    </w:p>
    <w:p>
      <w:pPr/>
      <w:r>
        <w:rPr/>
        <w:t xml:space="preserve">Vladimír Jedlička (ČSSD), zastupitel: </w:t>
      </w:r>
      <w:r>
        <w:rPr>
          <w:i w:val="1"/>
          <w:iCs w:val="1"/>
        </w:rPr>
        <w:t xml:space="preserve">"Myslíme si, že současná radnice, která je, udělala kus práce, my bychom v tom chtěli pokračovat. Je to otázka přeskupení mandátů. Teď probíhají vyjednávací rozhovory s kým do koalice jít. Preferujeme samozřejmě, aby to byla funkční radnice, aby nedocházelo ke střetům jako v minulosti. Máme jedinou podmínku - abychom měli funkci starosty, protože vítězné straně patří."</w:t>
      </w:r>
    </w:p>
    <w:p>
      <w:pPr/>
      <w:r>
        <w:rPr/>
        <w:t xml:space="preserve">Povolební vyjednávání nejsou v žádném případě jednoduchá a snadná. Lidé v Bruntále se budou muset obrnit trpělivostí a na to, kdo povede město v příští období, si ještě nějaký čas počkat.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306/povolebni-vyjednavani-v-bruntale-jsou-slo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2026-05-16T20:09:15+02:00</dcterms:created>
  <dcterms:modified xsi:type="dcterms:W3CDTF">2026-05-16T20:09:15+02:00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