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vedení novojičínské radnice stále nejsou u konce</w:t>
      </w:r>
    </w:p>
    <w:p>
      <w:pPr/>
      <w:r>
        <w:rPr/>
        <w:t xml:space="preserve">Rozložení sil v novém zastupitelstvu Nový Jičín: relativně snadné počty dávají největší naději na vznik středopravicové koalice. Jenže do skládačky chybí vítězné ODS stále ještě dva mandáty. Zatímco podporu Strany zelených a KDU-ČSL má ODS téměř jistou, jednání se dvěma zastupiteli za TOP 09 se zadrhla na požadavcích nového subjektu v zastupitelstvu.</w:t>
      </w:r>
    </w:p>
    <w:p>
      <w:pPr/>
      <w:r>
        <w:rPr/>
        <w:t xml:space="preserve">Ivan Týle, lídr kandidátky ODS: </w:t>
      </w:r>
      <w:r>
        <w:rPr>
          <w:i w:val="1"/>
          <w:iCs w:val="1"/>
        </w:rPr>
        <w:t xml:space="preserve">"Nabídli jsme TOP 09, že si může zauditovat všechny z jejich strany uměle vytvořené kauzy, že s tím žádný problém nemáme. I s vyvozením osobní odpovědnosti třeba i mé, pokud by cokoliv zjistili, což absolutně není možné."</w:t>
      </w:r>
    </w:p>
    <w:p>
      <w:pPr/>
      <w:r>
        <w:rPr/>
        <w:t xml:space="preserve">Miroslav Kobsa, lídr kandidátky TOP 09: </w:t>
      </w:r>
      <w:r>
        <w:rPr>
          <w:i w:val="1"/>
          <w:iCs w:val="1"/>
        </w:rPr>
        <w:t xml:space="preserve">"Mně toto řešení těsně po volbách nepřipadá jako šťastné, my se snažíme spíše vycházet ze zkušeností, které máme z uplynulých čtyřech let. TOP 09 je konzervativní strana, takže primárně míří ke spolupráci s pravicově smýšlejícími stranami, nicméně některé naše zkušenosti z uplynulého období vypovídají o tom, že by pro uklidnění celé situace byly vhodné některé personální změny a nezastírám, že se jedná především o post starosty." </w:t>
      </w:r>
    </w:p>
    <w:p>
      <w:pPr/>
      <w:r>
        <w:rPr/>
        <w:t xml:space="preserve">Více jasno je naopak na straně dosavadní opozice. Ve volbách druhá ČSSD dále vyjednává, už má ale jistou koalici 14 hlasů. O jediné křeslo méně, než je třeba na většinu.</w:t>
      </w:r>
    </w:p>
    <w:p>
      <w:pPr/>
      <w:r>
        <w:rPr/>
        <w:t xml:space="preserve">Břetislav Gelnar, lídr kandidátky ČSSD: </w:t>
      </w:r>
      <w:r>
        <w:rPr>
          <w:i w:val="1"/>
          <w:iCs w:val="1"/>
        </w:rPr>
        <w:t xml:space="preserve">"V podstatě jsme se shodli na určitých bodech programů a to sice se stranami nezávislí kandidáti a komunistická strana. Trochu jsme se shodli i na těch personálních věcech, takže důležité je mít určitý jiný směr, razantnější než byl. S těmito dvěma stranami jsme se v podstatě shodli." </w:t>
      </w:r>
    </w:p>
    <w:p>
      <w:pPr/>
      <w:r>
        <w:rPr/>
        <w:t xml:space="preserve">Budoucí pozici TOP 09 by mohla objasnit další z řady schůzek. Ta se připravuje na druhou polovinu týdne a jejími aktéry budou Strana zelených a KDU-ČSL.</w:t>
      </w:r>
    </w:p>
    <w:p>
      <w:pPr/>
      <w:r>
        <w:rPr/>
        <w:t xml:space="preserve">Miroslav Kobsa, lídr kandidátky TOP 09:</w:t>
      </w:r>
      <w:r>
        <w:rPr>
          <w:i w:val="1"/>
          <w:iCs w:val="1"/>
        </w:rPr>
        <w:t xml:space="preserve"> "Jednáme s malými dvoumandátovými stranami, chceme se s nimi sjednotit na určitém stanovisku a tento blok potom nabídnout a naše závěry a požadavky předložit dvěma největším politickým partnerům na politické scéně Nového Jičína a to sociální demokratici a Občanské demokratické straně." </w:t>
      </w:r>
    </w:p>
    <w:p>
      <w:pPr/>
      <w:r>
        <w:rPr/>
        <w:t xml:space="preserve">Povolební počty ale nabízejí ještě jednu variantu. Velká koalice ODS a ČSSD by měla pohodlnou většinu 17 hlasů. Jenže zatímco v mnoha městech země rostou velké koalice jako houby po dešti, v Novém Jičíně se o spojení největších stran zatím nemluví.</w:t>
      </w:r>
    </w:p>
    <w:p>
      <w:pPr/>
      <w:r>
        <w:rPr/>
        <w:t xml:space="preserve">Ivan Týle, lídr kandidátky ODS:</w:t>
      </w:r>
      <w:r>
        <w:rPr>
          <w:i w:val="1"/>
          <w:iCs w:val="1"/>
        </w:rPr>
        <w:t xml:space="preserve"> "V tom čase samozřejmě probíhají všechna jednání, jsou intenzivní a já pevně věřím, že se dopracujeme primárně k tomu výsledku, který jsme si stanovili. To znamená ke středopravé koalici, ke které město Nový Jičín má našlápnuto." </w:t>
      </w:r>
    </w:p>
    <w:p>
      <w:pPr/>
      <w:r>
        <w:rPr/>
        <w:t xml:space="preserve">Břetislav Gelnar, lídr kandidátky ČSSD: </w:t>
      </w:r>
      <w:r>
        <w:rPr>
          <w:i w:val="1"/>
          <w:iCs w:val="1"/>
        </w:rPr>
        <w:t xml:space="preserve">"Samozřejmě, že předmětem byly i takovéto úvahy. Byli jsme dokonce osloveni, respektive jeden z našich mladších členů, ale zatím to nepřichází v úvahu, protože jsme nebyli osloveni ve smyslu personálních změn na radnici." </w:t>
      </w:r>
    </w:p>
    <w:p>
      <w:pPr/>
      <w:r>
        <w:rPr/>
        <w:t xml:space="preserve">První povolební zastupitelstvo se uskuteční pravděpodobně ve čtvrtek 11. listopadu. Pokud do té doby nebude jistá většinová koalice, je možné, že vedení města napoprvé zvoleno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14/jednani-o-vedeni-novojicinske-radnice-stale-nejsou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2026-04-04T22:22:47+02:00</dcterms:created>
  <dcterms:modified xsi:type="dcterms:W3CDTF">2026-04-04T22:22:47+02:00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