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adopci psů na dálku se hlásí první zájemci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"Chceme tím zajistit ještě lepší podmínky pro naše pejsky, ale pochopitelně budeme rádi, když lidé přispějí i na vybudování nového útulku, ten chceme postavit v horizontu 5 až 8 let a radnice dneska, s ohledem na ekonomickou situaci, ty peníze prostě nemá."</w:t>
      </w:r>
    </w:p>
    <w:p>
      <w:pPr/>
      <w:r>
        <w:rPr/>
        <w:t xml:space="preserve">Zatím je ale projekt adopce teprve na začátku. První zájemkyní byla paní Šárka Vlčinská.</w:t>
      </w:r>
    </w:p>
    <w:p>
      <w:pPr/>
      <w:r>
        <w:rPr/>
        <w:t xml:space="preserve">Šárka Vlčinská, zájemkyně o adopci:</w:t>
      </w:r>
      <w:r>
        <w:rPr>
          <w:i w:val="1"/>
          <w:iCs w:val="1"/>
        </w:rPr>
        <w:t xml:space="preserve"> "Já mám psy hrozně ráda, doma psa mít nemůžu, my jsme hodně pryč a přivítala jsem adopci. Jednak ten finanční příspěvek a i to, že se s ním můžu projít. Mám pocit, že je to užitečné."</w:t>
      </w:r>
    </w:p>
    <w:p>
      <w:pPr/>
      <w:r>
        <w:rPr/>
        <w:t xml:space="preserve">Pejska si paní Vlčinská vybírala z těch, kteří jsou v útulku nejdéle.</w:t>
      </w:r>
    </w:p>
    <w:p>
      <w:pPr/>
      <w:r>
        <w:rPr/>
        <w:t xml:space="preserve">Šárka Vlčinská, zájemkyně o adopci:</w:t>
      </w:r>
      <w:r>
        <w:rPr>
          <w:i w:val="1"/>
          <w:iCs w:val="1"/>
        </w:rPr>
        <w:t xml:space="preserve"> "Jsem si vybrala pejska, který tady je hodně dlouho a jednak na doporučení, aby to byl pejsek hodnější, aby mohl chodit na procházky a chtěla jsem pejska, který je menší, tak do těch 15 kilo. Když se na mě podívala, jedno oko má bílé jedno černé, tak bylo rozhodnuto."</w:t>
      </w:r>
    </w:p>
    <w:p>
      <w:pPr/>
      <w:r>
        <w:rPr/>
        <w:t xml:space="preserve">David Konečný, pracovník útulku: </w:t>
      </w:r>
      <w:r>
        <w:rPr>
          <w:i w:val="1"/>
          <w:iCs w:val="1"/>
        </w:rPr>
        <w:t xml:space="preserve">"Pejska, co si paní vybrala tady máme od března roku 2009, je to jeden z nejhodnějších psů, proto k ní dáváme štěňata nebo psy, kteří nejsou rádi sami v kotci, ona se o ně stará, jako by byli její. Když jsme jí přivezli, tak byla březí a narodila se jí tady dvě štěňátka."</w:t>
      </w:r>
    </w:p>
    <w:p>
      <w:pPr/>
      <w:r>
        <w:rPr/>
        <w:t xml:space="preserve">Momentálně se v útulku nachází 44 psů včetně dvou čtyřměsíčních štěňat. Správce útulku zná povahu všech psů a ochotně vám poradí, který pejsek je vhodný právě pro vás.</w:t>
      </w:r>
    </w:p>
    <w:p>
      <w:pPr/>
      <w:r>
        <w:rPr/>
        <w:t xml:space="preserve">David Konečný, pracovník útulku: </w:t>
      </w:r>
      <w:r>
        <w:rPr>
          <w:i w:val="1"/>
          <w:iCs w:val="1"/>
        </w:rPr>
        <w:t xml:space="preserve">"Někteří třeba pejska chtějí, ale bojí se velké rasy, samozřejmě nebudeme nutit, ale každý si tady vybere pejska k sobě."</w:t>
      </w:r>
    </w:p>
    <w:p>
      <w:pPr/>
      <w:r>
        <w:rPr/>
        <w:t xml:space="preserve">Pokud o adopci máte zájem i vy, můžete si psa vybrat buď z fotogalerie psů, která je na webových stránkách města nebo přímo osobně v útulku.</w:t>
      </w:r>
    </w:p>
    <w:p>
      <w:pPr/>
      <w:r>
        <w:rPr/>
        <w:t xml:space="preserve">Věra Horvátová, Odbor místního hospodářství MMK: </w:t>
      </w:r>
      <w:r>
        <w:rPr>
          <w:i w:val="1"/>
          <w:iCs w:val="1"/>
        </w:rPr>
        <w:t xml:space="preserve">"Nabízíme lidem všechny pejsky, kromě těch, kteří jsou v karanténních kotcích a jsou pod dohledem veterináře a po určité době, kdy je jistota, že bude pes v naprostém pořádku, tak je také určen k adopci."</w:t>
      </w:r>
    </w:p>
    <w:p>
      <w:pPr/>
      <w:r>
        <w:rPr/>
        <w:t xml:space="preserve">Smlouva se uzavírá na rok. Zájemce o pejska si sám určí výši daru. Peníze může darovat jednorázově nebo i měsíčně, záleží na domluvě.</w:t>
      </w:r>
    </w:p>
    <w:p>
      <w:pPr/>
      <w:r>
        <w:rPr/>
        <w:t xml:space="preserve">Věra Horváthová, Odbor místního hospodářství MMK: </w:t>
      </w:r>
      <w:r>
        <w:rPr>
          <w:i w:val="1"/>
          <w:iCs w:val="1"/>
        </w:rPr>
        <w:t xml:space="preserve">"Nebudeme nikoho omezovat, máme takovou představu, že asi ta nejmenší částka by se měla pohybovat od těch 5 tisíc korun ročně, protože samotný provoz a náklady činí kolem 3 tisíc měsíčně na jednoho psa."</w:t>
      </w:r>
    </w:p>
    <w:p>
      <w:pPr/>
      <w:r>
        <w:rPr/>
        <w:t xml:space="preserve">Šárka Vlčinská, zájemkyně o adopci:</w:t>
      </w:r>
      <w:r>
        <w:rPr>
          <w:i w:val="1"/>
          <w:iCs w:val="1"/>
        </w:rPr>
        <w:t xml:space="preserve"> "Já jsem přemýšlela, kolik bych asi na toho pejska mohla přispívat a říkala jsem si, že zhruba tu pětistovku měsíčně."</w:t>
      </w:r>
    </w:p>
    <w:p>
      <w:pPr/>
      <w:r>
        <w:rPr/>
        <w:t xml:space="preserve">Věra Horváthová, Odbor místního hospodářství MMK:</w:t>
      </w:r>
      <w:r>
        <w:rPr>
          <w:i w:val="1"/>
          <w:iCs w:val="1"/>
        </w:rPr>
        <w:t xml:space="preserve"> "Slibujeme si od toho, že pomůžeme nejen samotnému provozu, ale i pejskům, kdy ti lidé budou moci mít přímý kontakt s tím zvířetem, to znamená kdykoliv ho navštěvovat v tom útulku, projít se s ním."</w:t>
      </w:r>
    </w:p>
    <w:p>
      <w:pPr/>
      <w:r>
        <w:rPr/>
        <w:t xml:space="preserve">Je také možné, že si vybraného pejska v době adopce bude chtít někdo jiný odvézt natrvalo. V toto případě je pak sponzorovi nabídnut k adopci jiný pejsek. Sponzorství totiž neznamená, že pejsek celý rok nemůže najít nový domov u někoho jiného.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15/o-adopci-psu-na-dalku-se-hlasi-prvni-zaj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2026-05-19T04:03:17+02:00</dcterms:created>
  <dcterms:modified xsi:type="dcterms:W3CDTF">2026-05-19T04:03:17+02:00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