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Probační dům</w:t>
      </w:r>
    </w:p>
    <w:p>
      <w:pPr/>
      <w:r>
        <w:rPr/>
        <w:t xml:space="preserve">Probační služba pracuje v budově na ulici Politických obětí ve Frýdku-Místku už pět let. Jejím úkolem je například dohled nad obžalovanými, obviněnými a odsouzenými k podmínce, ale také péče o oběti trestných činů.</w:t>
      </w:r>
    </w:p>
    <w:p>
      <w:pPr/>
      <w:r>
        <w:rPr/>
        <w:t xml:space="preserve">Do loňského roku užívali takzvaní probační a mediační pracovníci pouze pár místností. Od nového roku se ale z multifunkčního objektu, sloužícího mnoha firmám, stal pouze probační dům. Teď nejenže mají v jediné budově poradnu pro poškozené, ale vznikne v ní například i první krajské školící středisko pro probační pracovníky. Ti úzce spolupracují nejen s policií, ale také s okresním soudem.</w:t>
      </w:r>
    </w:p>
    <w:p>
      <w:pPr/>
      <w:r>
        <w:rPr/>
        <w:t xml:space="preserve">Příkladem může být tento: Na konci loňského roku měl 38 letý řidič v Šenově na Frýdeckomístecku zabít cyklistku a těžce zranit chodce. Řidič z místa nehody ujel. Je obviněn z ublížení na zdraví a</w:t>
      </w:r>
      <w:r>
        <w:rPr/>
        <w:t xml:space="preserve"> </w:t>
      </w:r>
      <w:r>
        <w:rPr/>
        <w:t xml:space="preserve">neposkytnutí</w:t>
      </w:r>
      <w:r>
        <w:rPr/>
        <w:t xml:space="preserve"> </w:t>
      </w:r>
      <w:r>
        <w:rPr/>
        <w:t xml:space="preserve">pomoci. Muže čekají soudní řízení a hrozí mu až pět let za mřížemi. Prošel si nejedním policejním výslechem a své další kroky konzultoval s právníkem.</w:t>
      </w:r>
    </w:p>
    <w:p>
      <w:pPr/>
      <w:r>
        <w:rPr/>
        <w:t xml:space="preserve">Co se ale děje s obětí jeho zběsilé jízdy? Ta se většinou pouze dostaví k soudu a mnohdy vůbec netuší, co se bude dít. Proto může například zmiňovaný chodec využít služeb frýdeckomístecké poradny pro poškozené.</w:t>
      </w:r>
    </w:p>
    <w:p>
      <w:pPr/>
      <w:r>
        <w:rPr/>
        <w:t xml:space="preserve">Marek Tkáč, vedoucí probačního střediska: </w:t>
      </w:r>
      <w:r>
        <w:rPr>
          <w:i w:val="1"/>
          <w:iCs w:val="1"/>
        </w:rPr>
        <w:t xml:space="preserve">"Naši klienti se dozví spoustu informací o tom, jak probíhá trestní řízení, protože orgány činné v trestním řízení, teď mám na mysli hlavně policejní orgány, nemají tolik času, věnovat se poškozeným. My jim poskytneme všechny informace, pomůžeme jim zorientovat se v případu a taky se do něj aktivně zapojit."</w:t>
      </w:r>
    </w:p>
    <w:p>
      <w:pPr/>
      <w:r>
        <w:rPr/>
        <w:t xml:space="preserve">Jiřina Jalůvková, předsedkyně okresního soudu: </w:t>
      </w:r>
      <w:r>
        <w:rPr>
          <w:i w:val="1"/>
          <w:iCs w:val="1"/>
        </w:rPr>
        <w:t xml:space="preserve">"Já si myslím, že je to jen dobře. Hlavně do budoucna. Protože se uvažuje také o mediaci v občansko-právních vztazích, kde by byly řešeny vztahy mezi manželi, rodiči a dětmi a třeba také mezi těmi, co někomu půjčí a dlužníci jim nesplácí. Proto potřebují i prostory."</w:t>
      </w:r>
    </w:p>
    <w:p>
      <w:pPr/>
      <w:r>
        <w:rPr/>
        <w:t xml:space="preserve">V probačním domě řeší na 400 případů ročně. Převládá ublížení na zdraví a majetková trestná činnost. Probační služba se zaměřuje na výkon trestu. Zprostředkovává například veřejně prospěšné práce. Mediační pracovník už má urovnávat konflikty mezi pachatelem a obětí. To může pomoci k dohodě, nebo třeba nižšímu trestu pro obviněného.</w:t>
      </w:r>
    </w:p>
    <w:p>
      <w:pPr/>
      <w:r>
        <w:rPr/>
        <w:t xml:space="preserve">Marek Tkáč, vedoucí probačního střediska:</w:t>
      </w:r>
      <w:r>
        <w:rPr>
          <w:i w:val="1"/>
          <w:iCs w:val="1"/>
        </w:rPr>
        <w:t xml:space="preserve"> "Když budeme mluvit o přípravném řízení, to znamená, že teprve připravujeme podklady pro rozhodnutí orgánů činných v trestním řízení, tak k němu přizýváme pachatele i poškozeneho. Veškeré činnosti jsou bezplatné a my jim můžeme nabídnout aktivní účast na řešení celého případu, to znamená, že paralelně s trestním řízením může probíhat mimosoudní jednání."</w:t>
      </w:r>
    </w:p>
    <w:p>
      <w:pPr/>
      <w:r>
        <w:rPr/>
        <w:t xml:space="preserve">Jiřina Jalůvková, předsedkyně okresního soudu: </w:t>
      </w:r>
      <w:r>
        <w:rPr>
          <w:i w:val="1"/>
          <w:iCs w:val="1"/>
        </w:rPr>
        <w:t xml:space="preserve">"Pokud je obžalovaný ochoten, zaplatí poškozenému způsobenou škodu. U soudu se pak k tomuto přihlíží, čili může nastat odklon od trestního řízení. Nemusí být rozhodováno o vině a trestu. Jedná se však o činy menší společenské nebezpečnosti."</w:t>
      </w:r>
    </w:p>
    <w:p>
      <w:pPr/>
      <w:r>
        <w:rPr/>
        <w:t xml:space="preserve">Sve služby bude probační dům rozšiřovat postupně. Například školící centrum zahájí provoz letos v dubnu. Očekávané náklady se pohybují ve statisících a jen na samotný provoz bude podle vedení domu potřeba kolem 600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34/proba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2026-04-21T07:29:59+02:00</dcterms:created>
  <dcterms:modified xsi:type="dcterms:W3CDTF">2026-04-21T07:29:59+02:00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