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29.10.2010,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novojičínský farmářský trh nabídl produkty malých výrobců</w:t>
      </w:r>
    </w:p>
    <w:p>
      <w:pPr/>
      <w:r>
        <w:rPr/>
        <w:t xml:space="preserve">Slunečné sobotní dopoledne v Loučce a v areálu zemědělského družstva je prakticky plno. První farmářský trh ve městě otevřel brány krátce po osmé hodině. Nabídl od domácích potravin až po květiny či výrobky ze dřeva.</w:t>
      </w:r>
    </w:p>
    <w:p>
      <w:pPr/>
      <w:r>
        <w:rPr/>
        <w:t xml:space="preserve">Miroslav Konečný, organizátor farmářských trhů: </w:t>
      </w:r>
      <w:r>
        <w:rPr>
          <w:i w:val="1"/>
          <w:iCs w:val="1"/>
        </w:rPr>
        <w:t xml:space="preserve">"Farmářský trh proto, že je to určitá alternativa vůči dnešní obchodní síti nebo tomu, co mohou lidé dnes v obchodech běžně koupit."</w:t>
      </w:r>
    </w:p>
    <w:p>
      <w:pPr/>
      <w:r>
        <w:rPr/>
        <w:t xml:space="preserve">Do Loučky dorazili především výrobci potravin nejen z Moravskoslezského kraje, ale i širšího okolí. Největší část nabídky potravin či lahůdek tvořily produkty z mléka či medu, pečivo nebo uzenářské výrobky.</w:t>
      </w:r>
    </w:p>
    <w:p>
      <w:pPr/>
      <w:r>
        <w:rPr/>
        <w:t xml:space="preserve">Lubomír Hluchý, majitel uzenářské firmy: </w:t>
      </w:r>
      <w:r>
        <w:rPr>
          <w:i w:val="1"/>
          <w:iCs w:val="1"/>
        </w:rPr>
        <w:t xml:space="preserve">"Slibujeme si především to, aby lidé přišli na to, že ne všechno levné může být dobré. Naše výrobky, které jsou ze stoprocentního masa, jsou chutné, mají tu pravou chuť, jakou mají mít. Dalo by se říci, že se řídíme starými normami, které byly zrušeny v 90. letech."</w:t>
      </w:r>
    </w:p>
    <w:p>
      <w:pPr/>
      <w:r>
        <w:rPr/>
        <w:t xml:space="preserve">Většina prodejců jezdí na podobné akce spíše kvůli propagaci svého zboží. Někteří prodejci ale zájem lidí podcenili, ještě před polednem hlásili vyprodáno.</w:t>
      </w:r>
    </w:p>
    <w:p>
      <w:pPr/>
      <w:r>
        <w:rPr/>
        <w:t xml:space="preserve">Ludmila Říčná, majitelka pražírny kávy: </w:t>
      </w:r>
      <w:r>
        <w:rPr>
          <w:i w:val="1"/>
          <w:iCs w:val="1"/>
        </w:rPr>
        <w:t xml:space="preserve">"Na takové akce v podstatě jezdím, většinou na vánoční trhy, protože tam je hodně lidí, kteří přijdou, koupí si maličkou kávičku a tím se to vlastně propaguje. Brala jsem to spíše jako reklamní akci, ale musím říct, že se to i rentuje, že lidí je tu hodně, že se to i vyplatilo."</w:t>
      </w:r>
    </w:p>
    <w:p>
      <w:pPr/>
      <w:r>
        <w:rPr/>
        <w:t xml:space="preserve">Jana Benešová, prodejce medových likérů: </w:t>
      </w:r>
      <w:r>
        <w:rPr>
          <w:i w:val="1"/>
          <w:iCs w:val="1"/>
        </w:rPr>
        <w:t xml:space="preserve">"Přínosem je pro mě hlavně ta reklama. Udělám reklamu firmě, je to žádané zboží a člověk je rád, že když to ve spolupráci s panem Žolnarčíkem vyrábí, tak to lidem chutná a je to velice žádané."</w:t>
      </w:r>
    </w:p>
    <w:p>
      <w:pPr/>
      <w:r>
        <w:rPr/>
        <w:t xml:space="preserve">Farmářský trh navštívili také čerství držitelé titulu Regionální potravina ze Sosnové u Opavy. Jejich pojízdná moštárna je unikátem v celé zemi. A právě ovocná šťáva získala krajské ocenění.</w:t>
      </w:r>
    </w:p>
    <w:p>
      <w:pPr/>
      <w:r>
        <w:rPr/>
        <w:t xml:space="preserve">Tomáš Soška, majitel firmy: </w:t>
      </w:r>
      <w:r>
        <w:rPr>
          <w:i w:val="1"/>
          <w:iCs w:val="1"/>
        </w:rPr>
        <w:t xml:space="preserve">"Umíme přijet za zákazníkem nebo k sadařům, kteří mají svoji nadprodukci ovoce, a toto ovoce zpracovat na stoprocentní přírodní šťávu bez jakýchkoliv konzervantů, bez jakýchkoliv sladidel, bez přísad. Pracujeme zhruba čtvrtým rokem, obsluhujeme teritorium od Humenného a teď jsme přijeli z oblasti Šumavy."</w:t>
      </w:r>
    </w:p>
    <w:p>
      <w:pPr/>
      <w:r>
        <w:rPr/>
        <w:t xml:space="preserve">Pořádání farmářských trhů se v poslední době začíná rozmáhat. Na Novojičínsku proběhl farmářský trh nedávno ve Fulneku. Zájem lidí organizátory příjemně překvapil.</w:t>
      </w:r>
    </w:p>
    <w:p>
      <w:pPr/>
      <w:r>
        <w:rPr/>
        <w:t xml:space="preserve">Anketa, návštěvníci trhu: 1. </w:t>
      </w:r>
      <w:r>
        <w:rPr>
          <w:i w:val="1"/>
          <w:iCs w:val="1"/>
        </w:rPr>
        <w:t xml:space="preserve">"Moštárna se nám líbila. A vůbec to, že se tady sešli ti místní a okolní výrobci různých domácích potravin."</w:t>
      </w:r>
      <w:r>
        <w:rPr/>
        <w:t xml:space="preserve"> 2. </w:t>
      </w:r>
      <w:r>
        <w:rPr>
          <w:i w:val="1"/>
          <w:iCs w:val="1"/>
        </w:rPr>
        <w:t xml:space="preserve">"Konečně se taky v Česku a na Moravě rozkývali, že dali těm malým živnostníkům trochu šanci."</w:t>
      </w:r>
    </w:p>
    <w:p>
      <w:pPr/>
      <w:r>
        <w:rPr/>
        <w:t xml:space="preserve">Organizaci farmářského trhu dala dohromady soukromá společnost. Její zástupci zvažují, zdali vzhledem k času strávenému sháněním prodejců a organizací trhu připraví další akci.</w:t>
      </w:r>
    </w:p>
    <w:p>
      <w:pPr/>
      <w:r>
        <w:rPr/>
        <w:t xml:space="preserve">Miroslav Konečný, organizátor farmářských trhů: </w:t>
      </w:r>
      <w:r>
        <w:rPr>
          <w:i w:val="1"/>
          <w:iCs w:val="1"/>
        </w:rPr>
        <w:t xml:space="preserve">"Nikdo nám na to nepřispěl, my tady vybíráme za ty stánky pouze nějaké symbolické peníze. Řekněme, že je otázka, jestli by se z hlediska pořádání těch trhů našel strategický partner, řeknu například město a v tom případě bychom se o nějakém opakování mohli bavit."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345/prvni-novojicinsky-farmarsky-trh-nabidl-produkty-malych-vyrob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2026-05-26T06:30:13+02:00</dcterms:created>
  <dcterms:modified xsi:type="dcterms:W3CDTF">2026-05-26T06:30:13+02:00</dcterms:modified>
</cp:coreProperties>
</file>

<file path=docProps/custom.xml><?xml version="1.0" encoding="utf-8"?>
<Properties xmlns="http://schemas.openxmlformats.org/officeDocument/2006/custom-properties" xmlns:vt="http://schemas.openxmlformats.org/officeDocument/2006/docPropsVTypes"/>
</file>