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 měsícům "na samotce"! Alkoholici a gambleři se mohou léčit ambulantně v Modrém kříži</w:t>
      </w:r>
    </w:p>
    <w:p>
      <w:pPr/>
      <w:r>
        <w:rPr/>
        <w:t xml:space="preserve">Usměvavá, upravená, výřečná, přátelská. Tak se na první pohled jeví 35letá Ivana Kadlecová. Snad nikdo by do ní neřekl, že byla alkoholičkou.   Ivana Kadlecová, klientka Modrého kříže: </w:t>
      </w:r>
      <w:r>
        <w:rPr>
          <w:i w:val="1"/>
          <w:iCs w:val="1"/>
        </w:rPr>
        <w:t xml:space="preserve">"U nás v rodině se pilo vždy, při jakýchkoliv situacích. Po mateřské jsem však začala pracovat jako obchodní zástupce, manžel taky, každý jsme jezdili na druhou stranu a večer to vždy končilo tak, že jsme se stavovali na pivo. A pak to dopadlo tak, že doma vznikaly problémy s financemi, do toho přišla manželská krize a já jsem to utápěla v alkoholu. A skončilo to tak, že jsem se ráno vzbudila, měla jsem studený pot, třes, nespavost. To všechno o půl čtvrté ráno. Musela jsem se něčeho napít, abych vůbec vstala."</w:t>
      </w:r>
    </w:p>
    <w:p>
      <w:pPr/>
      <w:r>
        <w:rPr/>
        <w:t xml:space="preserve">Nemalé pomoci se žena dočkala právě v Modrém kříži. Dnes už má novou práci v mateřské školce a dochází už pouze 1X týdně na skupinové terapie.</w:t>
      </w:r>
    </w:p>
    <w:p>
      <w:pPr/>
      <w:r>
        <w:rPr/>
        <w:t xml:space="preserve">Ivana Kadlecová, klientka Modrého kříže:</w:t>
      </w:r>
      <w:r>
        <w:rPr>
          <w:i w:val="1"/>
          <w:iCs w:val="1"/>
        </w:rPr>
        <w:t xml:space="preserve"> "Už jsem se teda nenapila. A my jsme s manželem takové zásady, že doma nemáme alkohol, protože já říkám: alkoholik není vyléčený snad nikdy, pokud neumře."</w:t>
      </w:r>
    </w:p>
    <w:p>
      <w:pPr/>
      <w:r>
        <w:rPr/>
        <w:t xml:space="preserve">A proč paní Kadlecová zvolila právě Modrý kříž? Je totiž jedinou organizací v našem regionu, kde odborníci pomáhají v boji proti závislosti na alkoholu a automatech. A navíc! Veškeré služby jsou anonymní, ambulantní a bezplatné.  ¨ Jan Czudek, ředitel Modrého kříže v ČR:</w:t>
      </w:r>
      <w:r>
        <w:rPr>
          <w:i w:val="1"/>
          <w:iCs w:val="1"/>
        </w:rPr>
        <w:t xml:space="preserve"> "Máme individuální poradenství, skupinové poradenství, anebo vytváříme skupiny, kde naši klienti mohou přicházet a vzájemně se povzbuzovat."</w:t>
      </w:r>
    </w:p>
    <w:p>
      <w:pPr/>
      <w:r>
        <w:rPr/>
        <w:t xml:space="preserve">A jaké alkoholik dostává první rady od terapeuta?</w:t>
      </w:r>
    </w:p>
    <w:p>
      <w:pPr/>
      <w:r>
        <w:rPr/>
        <w:t xml:space="preserve">Eva Bohmová, terapeutka v Modrém kříži: </w:t>
      </w:r>
      <w:r>
        <w:rPr>
          <w:i w:val="1"/>
          <w:iCs w:val="1"/>
        </w:rPr>
        <w:t xml:space="preserve">"Ze začátku spíše takové praktické postupy, jak se vyhnout pití. Má zjišťovat krizové situace, mapovat, kdy na něj přijde chuť a ve kterých situacích se napije. Kdy sahá pro sklenici."</w:t>
      </w:r>
    </w:p>
    <w:p>
      <w:pPr/>
      <w:r>
        <w:rPr/>
        <w:t xml:space="preserve">Klientka: </w:t>
      </w:r>
      <w:r>
        <w:rPr>
          <w:i w:val="1"/>
          <w:iCs w:val="1"/>
        </w:rPr>
        <w:t xml:space="preserve">"Pro mě to bylo těžké, protože jsem si tím přiznávala svoji vnitřní slabost. To, že si ten vnitřní problém nedokáži vyřešit sama."</w:t>
      </w:r>
    </w:p>
    <w:p>
      <w:pPr/>
      <w:r>
        <w:rPr/>
        <w:t xml:space="preserve">Ve Frýdku-Místku vznikl Modrý kříž loni. V Moravskoslezském kraji má už 3 pobočky. Během jednoho roku využije jeho služby zhruba 100 lidí.</w:t>
      </w:r>
    </w:p>
    <w:p>
      <w:pPr/>
      <w:r>
        <w:rPr/>
        <w:t xml:space="preserve">Ivan Vrba, frýdeckomístecký radní:</w:t>
      </w:r>
      <w:r>
        <w:rPr>
          <w:i w:val="1"/>
          <w:iCs w:val="1"/>
        </w:rPr>
        <w:t xml:space="preserve"> "My jsme se snažili získat prostor pro ten Modrý kříž. Podařilo se nám to, nabídli jsme mu ho a byli jsme rádi, že jsme mohli uzavřít smlouvu o nájmu a ty výsledky jsou velmi dobré."</w:t>
      </w:r>
    </w:p>
    <w:p>
      <w:pPr/>
      <w:r>
        <w:rPr/>
        <w:t xml:space="preserve">Ve městě je, včetně Modrého kříže, celkem 30 poskytovatelů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71/stop-mesicum-na-samotce-alkoholici-a-gambleri-se-mohou-lecit-ambulantne-v-modrem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