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ekologické soutěži skončila ZŠ Gorkého Havířov třetí</w:t>
      </w:r>
    </w:p>
    <w:p>
      <w:pPr/>
      <w:r>
        <w:rPr/>
        <w:t xml:space="preserve">Čtyři nejlepší družstva z Havířova, Karviné a Českého Těšína se utkala v disciplínách s tematikou třídění odpadu. Finále Kontíkovy soutěže pořádané s obalovou společností EKO-KOM proběhlo v Městské sportovní hale.</w:t>
      </w:r>
    </w:p>
    <w:p>
      <w:pPr/>
      <w:r>
        <w:rPr/>
        <w:t xml:space="preserve">Lubomír Janda, EKO-KOM, a.s.: </w:t>
      </w:r>
      <w:r>
        <w:rPr>
          <w:i w:val="1"/>
          <w:iCs w:val="1"/>
        </w:rPr>
        <w:t xml:space="preserve">„Finále soutěže má za cíl přiblížit dětem a jejich rodičům problematiku třídění odpadů a důležitost recyklace. V regionu v porovnání s ostatními částmi republiky není třídění na takové úrovni."</w:t>
      </w:r>
    </w:p>
    <w:p>
      <w:pPr/>
      <w:r>
        <w:rPr/>
        <w:t xml:space="preserve">Finálový zelený tým nemohl být tvořen nikým jiným než žáky z Eko školy Gorkého Havířov. Vaše škola se dostala do finále. Jak se vám to podařilo?</w:t>
      </w:r>
    </w:p>
    <w:p>
      <w:pPr/>
      <w:r>
        <w:rPr/>
        <w:t xml:space="preserve">Tomáš Vlček, učitel ZŠ Gorkého Havířov: </w:t>
      </w:r>
      <w:r>
        <w:rPr>
          <w:i w:val="1"/>
          <w:iCs w:val="1"/>
        </w:rPr>
        <w:t xml:space="preserve">„Bylo to těžké, byla to dlouhodobá práce, protože jsme museli splnit tři úkoly. Byla to výroba znaku města, museli jsme splnit také podmínku vytvoření eseje na téma recyklace a také to byl vědomostní úkol."</w:t>
      </w:r>
    </w:p>
    <w:p>
      <w:pPr/>
      <w:r>
        <w:rPr/>
        <w:t xml:space="preserve">Anketa, soutěžící ZŠ Gorkého Havířov: 1. </w:t>
      </w:r>
      <w:r>
        <w:rPr>
          <w:i w:val="1"/>
          <w:iCs w:val="1"/>
        </w:rPr>
        <w:t xml:space="preserve">„Já si myslím, že to je správná věc, že jsme eko škola a tím dáváme příklad dalším školám, jak by se měly chovat k životnímu prostředí."</w:t>
      </w:r>
      <w:r>
        <w:rPr/>
        <w:t xml:space="preserve"> 2. </w:t>
      </w:r>
      <w:r>
        <w:rPr>
          <w:i w:val="1"/>
          <w:iCs w:val="1"/>
        </w:rPr>
        <w:t xml:space="preserve">„Dneska se budeme hodně snažit, protože chceme vyhrát titul."</w:t>
      </w:r>
      <w:r>
        <w:rPr/>
        <w:t xml:space="preserve"> 3. </w:t>
      </w:r>
      <w:r>
        <w:rPr>
          <w:i w:val="1"/>
          <w:iCs w:val="1"/>
        </w:rPr>
        <w:t xml:space="preserve">„Ta druhá disciplína byla hodně náročná, protože jsme museli hodně i běhat."</w:t>
      </w:r>
      <w:r>
        <w:rPr/>
        <w:t xml:space="preserve"> 4. </w:t>
      </w:r>
      <w:r>
        <w:rPr>
          <w:i w:val="1"/>
          <w:iCs w:val="1"/>
        </w:rPr>
        <w:t xml:space="preserve">„Těším se hodně na disciplíny a byla jsem vybrána, protože jsme tvořili erb na eko školu."</w:t>
      </w:r>
    </w:p>
    <w:p>
      <w:pPr/>
      <w:r>
        <w:rPr/>
        <w:t xml:space="preserve">Zábavné dopoledne s ušlechtilou myšlenkou pro životní prostředí se líbilo všem.</w:t>
      </w:r>
    </w:p>
    <w:p>
      <w:pPr/>
      <w:r>
        <w:rPr/>
        <w:t xml:space="preserve">Helena Šebestíková, učitelka ZŠ a MŠ Prameny Karviná: </w:t>
      </w:r>
      <w:r>
        <w:rPr>
          <w:i w:val="1"/>
          <w:iCs w:val="1"/>
        </w:rPr>
        <w:t xml:space="preserve">„Já si myslím, že to je prima a děti se tady náramně baví."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„Je to dobré a vynikající pro celou tuto zemi. Soutěže se mi líbí a vyhráváme."</w:t>
      </w:r>
      <w:r>
        <w:rPr/>
        <w:t xml:space="preserve"> 2. </w:t>
      </w:r>
      <w:r>
        <w:rPr>
          <w:i w:val="1"/>
          <w:iCs w:val="1"/>
        </w:rPr>
        <w:t xml:space="preserve">„Přijeli jsme z Českého Těšína a nepřipravovali jsme se nijak. Do ekologických soutěží se jako škola zapojujeme." </w:t>
      </w:r>
      <w:r>
        <w:rPr/>
        <w:t xml:space="preserve">3. </w:t>
      </w:r>
      <w:r>
        <w:rPr>
          <w:i w:val="1"/>
          <w:iCs w:val="1"/>
        </w:rPr>
        <w:t xml:space="preserve">„My jsme vyhráli soutěž, a tak jsme postoupili. Soutěže jsou bezvadné."</w:t>
      </w:r>
    </w:p>
    <w:p>
      <w:pPr/>
      <w:r>
        <w:rPr/>
        <w:t xml:space="preserve">Nakonec karvinské Prameny své průběžné vítězství udržely až do konce. Havířov obsadil třetí místo. Součástí finále však byl i křest polepu svozového vozidla Technických služeb Havířov.</w:t>
      </w:r>
    </w:p>
    <w:p>
      <w:pPr/>
      <w:r>
        <w:rPr/>
        <w:t xml:space="preserve">Lubomír Janda, EKO-KOM: </w:t>
      </w:r>
      <w:r>
        <w:rPr>
          <w:i w:val="1"/>
          <w:iCs w:val="1"/>
        </w:rPr>
        <w:t xml:space="preserve">„Společnost EKO-KOM v posledních dvou letech v regionech v ČR se snaží umisťovat reklamy na svozová auta, jelikož tato auta neustále pendlují po obcích a městech a lidem se tak více dostává do podvědomí, že se třídí odpad. Tady v Havířově jsme zvolili polep, který informuje občany, že v loňském roce vytřídili celkem jeden milion čtyři sta čtyřicet dva tisíc kilogramů plastu, papíru, skla a nápojového kartonu. To ukazuje, že v Havířově lidé třídí poměrně hodně, i když stále je prostor pro zlepšení."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21/ve-velke-ekologicke-soutezi-skoncila-zs-gorkeho-havirov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