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nabízí přístřeší lidem v nouzi</w:t>
      </w:r>
    </w:p>
    <w:p>
      <w:pPr/>
      <w:r>
        <w:rPr/>
        <w:t xml:space="preserve">Vlastimil Buček je bývalý zedník, který před časem přišel o byt a ve finanční nouzi vyhledal pomoc Armády spásy. Dva roky bydlel v azylovém domě, svůj život ale chtěl změnit. S pomocí sociálních pracovníků našel práci a posléze i nový byt.</w:t>
      </w:r>
    </w:p>
    <w:p>
      <w:pPr/>
      <w:r>
        <w:rPr/>
        <w:t xml:space="preserve">Vlastimil Buček, zaměstnanec sociálního zařízení Armády spásy: </w:t>
      </w:r>
      <w:r>
        <w:rPr>
          <w:i w:val="1"/>
          <w:iCs w:val="1"/>
        </w:rPr>
        <w:t xml:space="preserve">"Ta práce se mi tady líbí. Práce si vážím a jsem spokojený. Už dělám 13 měsíců a ta práce mi dává, že můžu být mezi lidma."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"Pan buček prošel řádným výběrovýn řízením a stal se pracovníkem Armády spásy. Pracuje už přes rok tady v prádelně a ještě pomáhá s úklidem. S jeho prací jsme spokojeni."</w:t>
      </w:r>
    </w:p>
    <w:p>
      <w:pPr/>
      <w:r>
        <w:rPr/>
        <w:t xml:space="preserve">Centrum sociálních služeb opavské armády spásy má ale spektrum služeb mnohem širší. Ne každý se totiž dokáže se životem poprat tak jako pan Vlastimil.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"Jsem tady třetí týden, manželku mám v nemocnici a využívám tady toho abych se tu přespal."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"Tato noclehárna slouží pro 18 lidí. Je to krátkodobé ubytování, ten člověk tady přijde o půl sedmé večer, dostane ručník, povlečení a pokud potřebuje noční košili, dostane noční košili, aby se mohl osprchovat a spát v čistém. Přes noc si může nechat vyprat osobní prádlo i vysušit a dostává ještě v základním servisu polívku. Ráno musí tento prostor opustit. K dispozici je mu potom ráno sociální pracovník."</w:t>
      </w:r>
    </w:p>
    <w:p>
      <w:pPr/>
      <w:r>
        <w:rPr/>
        <w:t xml:space="preserve">Noclehárna je využita na sto procent hlavně v zimě. Živo je ale i v denním centru.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"Kde obyvatelé města Opavy a spádových obcí mohou přicházet, dostanou tady teplý čaj, můžöu si tady koupit kávu, dostanou odpoledne teplou polévku."</w:t>
      </w:r>
    </w:p>
    <w:p>
      <w:pPr/>
      <w:r>
        <w:rPr/>
        <w:t xml:space="preserve">Součástí sociálního zařízení je i azylový dům pro muže. Ten má kapacitu 25 míst.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"Tady přicházejí lidé, kteří chcou bydlet celodenně, změnit svůj život, způsob života, takže se sociálním pracovníkem hledají zaměstnání, možnosti ubytování."</w:t>
      </w:r>
    </w:p>
    <w:p>
      <w:pPr/>
      <w:r>
        <w:rPr/>
        <w:t xml:space="preserve">Zdálo by se, že pobyt v sociálním centru je téměř idylický. Má ale svá pevná pravidla.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"Jak si člověk vypije tak vás tu nepustí."</w:t>
      </w:r>
    </w:p>
    <w:p>
      <w:pPr/>
      <w:r>
        <w:rPr/>
        <w:t xml:space="preserve">Tomáš Surovka, Armáda spásy Opavě:</w:t>
      </w:r>
      <w:r>
        <w:rPr>
          <w:i w:val="1"/>
          <w:iCs w:val="1"/>
        </w:rPr>
        <w:t xml:space="preserve"> "Pokud je pod vlivem návykové látky nebo nějakým způsobem agresivní, tak takovému člověku službu nemůžeme poskytnout, protože se s ním nedá pracovat."</w:t>
      </w:r>
    </w:p>
    <w:p>
      <w:pPr/>
      <w:r>
        <w:rPr/>
        <w:t xml:space="preserve">Centrem sociálních služeb projde denně až 60 lidí. Každému z nich se pracovníci věnují individuálně a snaží se problém klienta odstranit. Součástí služby jsou i volnočasové aktivity.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39/armada-spasy-v-opave-nabizi-pristres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2026-06-29T04:25:23+02:00</dcterms:created>
  <dcterms:modified xsi:type="dcterms:W3CDTF">2026-06-29T04:25:23+02:00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