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Bruntálu zvolilo nové vedení města</w:t>
      </w:r>
    </w:p>
    <w:p>
      <w:pPr/>
      <w:r>
        <w:rPr/>
        <w:t xml:space="preserve">Starostou Bruntálu v tomto volebním období bude dosavadní místostarosta Petr Rys ze sdružení Bruntál 2010, jeho zástupci pak budou Vladimír Jedlička z ČSSD a Václav Mores Z TOP 09, který post místostarosty už vykonával.</w:t>
      </w:r>
    </w:p>
    <w:p>
      <w:pPr/>
      <w:r>
        <w:rPr/>
        <w:t xml:space="preserve">Ostatními členy rady města jsou za ČSSD Milan Horna, Jan Urban a Eva Nedomlelová, za Bruntál 2010 Jiří Pozdíšek, za ODS Marcela Žáková a Petr Fiala. V nové devítičlenné radě města bude tak mít ČSSD čtyři zástupce, Bruntál 2010 a ODS po dvou a TOP 09 jednoho.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463/ustavujici-zastupitelstvo-bruntalu-zvolilo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2026-07-09T09:31:14+02:00</dcterms:created>
  <dcterms:modified xsi:type="dcterms:W3CDTF">2026-07-09T09:31:14+02:00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