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Jindřicha Golly v galerii bruntálského zámku</w:t>
      </w:r>
    </w:p>
    <w:p>
      <w:pPr/>
      <w:r>
        <w:rPr/>
        <w:t xml:space="preserve">Návštěvníci výstavy se mohou s tvorbou Jindřicha Golly seznámit skutečně zevrubně. Je zde představen bezesporu reprezentativní průřez jeho tvorbou za mnoho let. Jsou zde vystaveny jak třeba drobné grafické listy, tak i rozměrné oleje.</w:t>
      </w:r>
    </w:p>
    <w:p>
      <w:pPr/>
      <w:r>
        <w:rPr/>
        <w:t xml:space="preserve">Jindřich Golla, výtvarník: </w:t>
      </w:r>
      <w:r>
        <w:rPr>
          <w:i w:val="1"/>
          <w:iCs w:val="1"/>
        </w:rPr>
        <w:t xml:space="preserve">"Dnešní výstava je vlastně takovým výběrem z mé tvorby v rámci mého životního jubilea."</w:t>
      </w:r>
    </w:p>
    <w:p>
      <w:pPr/>
      <w:r>
        <w:rPr/>
        <w:t xml:space="preserve">Jindřich Golla se výtvarníkem snad už narodil, výtvarnému umění se věnuje celý svůj život. Prošel několika tvůrčími obdobími, byl například členem skupiny konstruktivistů a dnes se věnuje zejména krajinomalbě. Nechce však být pouhým popisovatelem krajiny, snaží se zachytit dojem, jakým na něm příroda působí.</w:t>
      </w:r>
    </w:p>
    <w:p>
      <w:pPr/>
      <w:r>
        <w:rPr/>
        <w:t xml:space="preserve">Josef Škubna, malíř a grafik: </w:t>
      </w:r>
      <w:r>
        <w:rPr>
          <w:i w:val="1"/>
          <w:iCs w:val="1"/>
        </w:rPr>
        <w:t xml:space="preserve">"Takže celkem příjemné překvapení. Já ho znám už dlouho, ještě když pracoval tady na zámku. Za kamarádama já vždycky rád půjdu podívat se, jak tvoří. Vidím, že tady se rozběhl dost široko."</w:t>
      </w:r>
    </w:p>
    <w:p>
      <w:pPr/>
      <w:r>
        <w:rPr/>
        <w:t xml:space="preserve">Výstavu nazvanou "Jindřich Golla-návraty" je možné si prohlédnout ve velké výstavní síni bruntálského zámku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472/vystava-jindricha-golly-v-galerii-bruntal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2026-07-09T08:38:32+02:00</dcterms:created>
  <dcterms:modified xsi:type="dcterms:W3CDTF">2026-07-09T08:38:32+02:00</dcterms:modified>
</cp:coreProperties>
</file>

<file path=docProps/custom.xml><?xml version="1.0" encoding="utf-8"?>
<Properties xmlns="http://schemas.openxmlformats.org/officeDocument/2006/custom-properties" xmlns:vt="http://schemas.openxmlformats.org/officeDocument/2006/docPropsVTypes"/>
</file>