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centrum Kolečko dělá skoro každý měsíc akci pro děti</w:t>
      </w:r>
    </w:p>
    <w:p>
      <w:pPr/>
      <w:r>
        <w:rPr/>
        <w:t xml:space="preserve">Nejmenší "broučci", pobíhají v areálu rodinného centra Kolečko ve Frýdlantě nad Ostravicí. Probíhá tady vůbec první ročník Strašidlení.</w:t>
      </w:r>
    </w:p>
    <w:p>
      <w:pPr/>
      <w:r>
        <w:rPr/>
        <w:t xml:space="preserve">Lenka Paseková, pořadatelka Strašidlení: </w:t>
      </w:r>
      <w:r>
        <w:rPr>
          <w:i w:val="1"/>
          <w:iCs w:val="1"/>
        </w:rPr>
        <w:t xml:space="preserve">"Strašidelná akce k tomu listopadu tak trochu patří, takže jsme se rozhodli, jít tímto směrem. A trochu děti s těmi strašidýlky seznámit. Ani ne tak strašit, jako je pobavit."</w:t>
      </w:r>
    </w:p>
    <w:p>
      <w:pPr/>
      <w:r>
        <w:rPr/>
        <w:t xml:space="preserve">Masky si k této akci děti připravily samy. Třeba paní Vroblová je v Kolečku vůbec poprvé. Strašidlo si vyrábí se svou pětiletou dcerou Lucií.</w:t>
      </w:r>
    </w:p>
    <w:p>
      <w:pPr/>
      <w:r>
        <w:rPr/>
        <w:t xml:space="preserve">Lenka Vroblová, účastnice Strašidlení: </w:t>
      </w:r>
      <w:r>
        <w:rPr>
          <w:i w:val="1"/>
          <w:iCs w:val="1"/>
        </w:rPr>
        <w:t xml:space="preserve">"Ve Frýdlantě moc akcí není a Kolečko je už známé tím, že tyto akce pořádá."</w:t>
      </w:r>
    </w:p>
    <w:p>
      <w:pPr/>
      <w:r>
        <w:rPr/>
        <w:t xml:space="preserve">Lenka Paseková, pořadatelka Strašidlení: </w:t>
      </w:r>
      <w:r>
        <w:rPr>
          <w:i w:val="1"/>
          <w:iCs w:val="1"/>
        </w:rPr>
        <w:t xml:space="preserve">"Uvnitř se tvoří jednoduché výrobky s tématem strašidel, netopýrů, světel, duchů, ale opravdu jednoduché výrobky, protože k nám chodí poměrně malé děti."</w:t>
      </w:r>
    </w:p>
    <w:p>
      <w:pPr/>
      <w:r>
        <w:rPr/>
        <w:t xml:space="preserve">Nápad, uspořádat Strašidlení, přišel ruku v ruce s oslavami Halloweenu.</w:t>
      </w:r>
    </w:p>
    <w:p>
      <w:pPr/>
      <w:r>
        <w:rPr/>
        <w:t xml:space="preserve">Petr Juřák, historik: </w:t>
      </w:r>
      <w:r>
        <w:rPr>
          <w:i w:val="1"/>
          <w:iCs w:val="1"/>
        </w:rPr>
        <w:t xml:space="preserve">"Ten smysl Halloweenu má své kořeny v keltské kultuře, která byla na Britských ostrovech. A souviselo to s oslavou Nového roku, který byl u Keltů slaven, když to přepočteme na dnešní kalendář, tak 1. listopadu. Potom v rámci christianizace těchto zvyků došlo k tomu, že na to byl nabalen i jiný svátek, který se slavil v katolické církvi a to byl svátek všech svatých. Ten Halloween je v překladu předvečer svátku všech svatých. U nás je to svátek, který byl importován z Ameriky. Lidé, kteří používají různé strašidelné masky v rámci halloweenu, tak ono to souvisí právě s těmi pohanskými zvyky, které byly v rámci keltské kultury. U nás máme různé paralely jako třeba ve slavení čarodějnic."</w:t>
      </w:r>
    </w:p>
    <w:p>
      <w:pPr/>
      <w:r>
        <w:rPr/>
        <w:t xml:space="preserve">Strašidelní je jedna z mnoha akcí, které rodinné centrum pořádá. Tou nejbližší bude Mikuláš.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489/rodinne-centrum-kolecko-dela-skoro-kazdy-mesic-akci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2026-05-17T05:58:09+02:00</dcterms:created>
  <dcterms:modified xsi:type="dcterms:W3CDTF">2026-05-17T05:58:09+02:00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