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Místostarostové hodnotí nadcházející volební období</w:t>
      </w:r>
    </w:p>
    <w:p>
      <w:pPr/>
      <w:r>
        <w:rPr/>
        <w:t xml:space="preserve">Otázka byla jednoznačná. Jak si představujete svou práci v dalším volebním období, co považujete ve městě za nejdůležitější a na které z akcí, které se zde podařily rozjet by jste rádi navázali.  Jako první odpovídal první místostarosta Radislav Mojžíšek.</w:t>
      </w:r>
    </w:p>
    <w:p>
      <w:pPr/>
      <w:r>
        <w:rPr/>
        <w:t xml:space="preserve">Radislav Mojžíšek (SNK-ED), místostarosta Orlové: </w:t>
      </w:r>
      <w:r>
        <w:rPr>
          <w:i w:val="1"/>
          <w:iCs w:val="1"/>
        </w:rPr>
        <w:t xml:space="preserve">„Období, které začínáme bude velmi náročné, protože navazuje ještě na stále probíhající celosvětovou hospodářskou krizi. To znamená, že tyto záležitosti se dotýkají i hospodaření měst a obcí. Na druhé straně to asi bude poslední volební období, kdy budeme moci získat větší prostředky z evropských fondů, protože do roku 2013 je možnost uplatnit některé žádosti o granty. Takže to bude výzva pro Orlovou, abychom získali prostředky na akce, které ze svého rozpočtu nebudeme schopni zvládnout. Ale jinak toto celé 4leté období vidím jako navazující na předcházející období, kdy se připravila celá řada investičních akcí, které bychom v tomto období asi měli zrealizovat. </w:t>
      </w:r>
    </w:p>
    <w:p>
      <w:pPr/>
      <w:r>
        <w:rPr>
          <w:i w:val="1"/>
          <w:iCs w:val="1"/>
        </w:rPr>
        <w:t xml:space="preserve">Mezi ty nejdůležitější vidím provedení rekonstrukce Náměstí 28. října v Orlové-Lutyni, také si myslím, že k těmto prioritám patří odkanalizování okrajových částí města. Určitě bychom také měli pokračovat v energetických úsporách a zateplení budov, jako dům kultury, školy a další budovy města. No a v minulosti jsme začali opravovat chodníky, také se opravovala dětská hřiště, takže si myslím, že tyto aktivity také budou mezi prioritami. </w:t>
      </w:r>
    </w:p>
    <w:p>
      <w:pPr/>
      <w:r>
        <w:rPr>
          <w:i w:val="1"/>
          <w:iCs w:val="1"/>
        </w:rPr>
        <w:t xml:space="preserve">Zajisté bychom také chtěli dokončit myšlenku, která vznikla před třemi lety a to je dokončení využití pozemků v lokalitě zvané U Horníka. Kde chceme pro orlovské občany, kteří si to skutečně zaslouží, vybudovat nákupní centrum, kde by mohli uplatnit požadavky nejen na potravinářské zboží, ale i další. </w:t>
      </w:r>
    </w:p>
    <w:p>
      <w:pPr/>
      <w:r>
        <w:rPr>
          <w:i w:val="1"/>
          <w:iCs w:val="1"/>
        </w:rPr>
        <w:t xml:space="preserve">To by byly ty hlavní. Ale v našem volebním programu a koaliční dohodě+ máme spoustu důležitých oblastí, jako je sociální oblast, doprava, životní prostředí, takže o nápady není nouze, ale teď jde o to je uvést v život."</w:t>
      </w:r>
    </w:p>
    <w:p>
      <w:pPr/>
      <w:r>
        <w:rPr/>
        <w:t xml:space="preserve">Novým mužem ve vedení města se po letošních komunálních volbách stal dlouholetý orlovský politik Miroslav Koláček. Ten nyní zastává funkci druhého místostarosty.</w:t>
      </w:r>
    </w:p>
    <w:p>
      <w:pPr/>
      <w:r>
        <w:rPr/>
        <w:t xml:space="preserve">Miroslav Koláček (KSČM), 2. místostarosta Orlové: </w:t>
      </w:r>
      <w:r>
        <w:rPr>
          <w:i w:val="1"/>
          <w:iCs w:val="1"/>
        </w:rPr>
        <w:t xml:space="preserve">„Důležité bude dokončit chodníky, které se teď započali, samozřejmě nemocnice a začít konečně s realizací náměstí. Mám takový názor, že ne všechno, co se udělalo za minulého vedení je špatné a že by se mělo pokračovat v tom dobrém. Ve městě Orlová si myslím, že občan, který chce vidět pozná, že se pro Orlovou udělalo hodně. Je jasné, že nejde vše najednou, ale myslím si, že ta snaha je, aby to město vzkvétalo hlavně ke spokojenosti občanů."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5519/mistostarostove-hodnoti-nadchazejici-volebni-obdo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2026-07-04T08:37:52+02:00</dcterms:created>
  <dcterms:modified xsi:type="dcterms:W3CDTF">2026-07-04T08:37:52+02:00</dcterms:modified>
</cp:coreProperties>
</file>

<file path=docProps/custom.xml><?xml version="1.0" encoding="utf-8"?>
<Properties xmlns="http://schemas.openxmlformats.org/officeDocument/2006/custom-properties" xmlns:vt="http://schemas.openxmlformats.org/officeDocument/2006/docPropsVTypes"/>
</file>