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špičkové krasobruslařské závody</w:t>
      </w:r>
    </w:p>
    <w:p>
      <w:pPr/>
      <w:r>
        <w:rPr/>
        <w:t xml:space="preserve">Na závody dorazilo přes 200 účastníků všech věkových kategorií a jezdilo se celé dva dny.</w:t>
      </w:r>
    </w:p>
    <w:p>
      <w:pPr/>
      <w:r>
        <w:rPr/>
        <w:t xml:space="preserve">Věra Kramná, KK Orlová: </w:t>
      </w:r>
      <w:r>
        <w:rPr>
          <w:i w:val="1"/>
          <w:iCs w:val="1"/>
        </w:rPr>
        <w:t xml:space="preserve">„Jsou tady závodníci z 34 klubů z ČR a hosté ze Švédska a z Polska. Je to soutěž Českého poháru a děti si zde tak vyjíždějí body do Mistrovství ČR. Závodí tady děti od přípravky až po seniory."</w:t>
      </w:r>
    </w:p>
    <w:p>
      <w:pPr/>
      <w:r>
        <w:rPr/>
        <w:t xml:space="preserve">Krasobruslení je náročný sport, který vyžaduje několik umů najednou. Orlovská pirueta přinesla několik krásných výkonů a my jsme se ptali trenérů, kolik času musí jejich svěřenci věnovat tréninku.</w:t>
      </w:r>
    </w:p>
    <w:p>
      <w:pPr/>
      <w:r>
        <w:rPr/>
        <w:t xml:space="preserve">Miloš Man, trenér USK Praha: </w:t>
      </w:r>
      <w:r>
        <w:rPr>
          <w:i w:val="1"/>
          <w:iCs w:val="1"/>
        </w:rPr>
        <w:t xml:space="preserve">„Na této úrovni musí trénovat aspoň dvakrát denně po hodině, potom je balet alespoň dvakrát týdně a dále gymnastika a další cvičení a posilování."</w:t>
      </w:r>
    </w:p>
    <w:p>
      <w:pPr/>
      <w:r>
        <w:rPr/>
        <w:t xml:space="preserve">Jenže trénink není vše. Do detailu se musí vymyslet celá jízda, k tomu kostýmy a další věci. Jak tento proces vypadá?</w:t>
      </w:r>
    </w:p>
    <w:p>
      <w:pPr/>
      <w:r>
        <w:rPr/>
        <w:t xml:space="preserve">Monika Škorničková, trenérka, Karlovy Vary: </w:t>
      </w:r>
      <w:r>
        <w:rPr>
          <w:i w:val="1"/>
          <w:iCs w:val="1"/>
        </w:rPr>
        <w:t xml:space="preserve">„Záleží to na trenérovi a jeho invenci. Je to někdy velmi složité, ale dá se to."</w:t>
      </w:r>
    </w:p>
    <w:p>
      <w:pPr/>
      <w:r>
        <w:rPr/>
        <w:t xml:space="preserve">Miloš Man, trenér USK Praha: </w:t>
      </w:r>
      <w:r>
        <w:rPr>
          <w:i w:val="1"/>
          <w:iCs w:val="1"/>
        </w:rPr>
        <w:t xml:space="preserve">„Choreografie je věcí trenéra, na vyšší úrovni už pak pracují specializovaní choreografové. A takové ty šatičky a další věci kolem, to si spolu řeší většinou maminky a je to taková rodinná záležitost."</w:t>
      </w:r>
    </w:p>
    <w:p>
      <w:pPr/>
      <w:r>
        <w:rPr/>
        <w:t xml:space="preserve">My ale pojďme zpět na závody. Jak je složité zorganizovat závody pro 200 závodníků. Jak říká Věra Kramná z pořádajícího klubu, je to velmi složité. Je potřeba zajistit sponzory pro dárky a oceňování pro závodící děti, je potřeba zařídit zázemí, šatny, hudbu a bez pomoci rodičů by to vůbec nešlo.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56/orlova-hostila-spickove-krasobrusl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2026-07-01T18:49:29+02:00</dcterms:created>
  <dcterms:modified xsi:type="dcterms:W3CDTF">2026-07-01T18:49:29+02:00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