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25.11.2010, 01:19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Rybařit jako za starých časů lze i dnes! A to na rybníku v Lískovci</w:t>
      </w:r>
    </w:p>
    <w:p>
      <w:pPr/>
      <w:r>
        <w:rPr/>
        <w:t xml:space="preserve">Zamrzlý rybník, do kterého člověk vyseká díru, nahodí udici a chytá ryby nemusí být pouze na obrázcích. V Lískovci se tato představa stává s příchodem mrazů realitou.</w:t>
      </w:r>
    </w:p>
    <w:p>
      <w:pPr/>
      <w:r>
        <w:rPr/>
        <w:t xml:space="preserve">Ondřej Pecuch, zapálený rybář z Lískovce: </w:t>
      </w:r>
      <w:r>
        <w:rPr>
          <w:i w:val="1"/>
          <w:iCs w:val="1"/>
        </w:rPr>
        <w:t xml:space="preserve">"Vezmeme sekyru, vysekáme malou díru, zhruba 20 na 20. Sednete si k vodě a prutem poškubáváte nahoru a dolů, připluje pstruh, zabere, vytáhnete ho na led a můžete pokračovat dál."</w:t>
      </w:r>
    </w:p>
    <w:p>
      <w:pPr/>
      <w:r>
        <w:rPr/>
        <w:t xml:space="preserve">Celý nápad, udělat rybník, kde se při rybolovu sblíží například otec se synem, přišel před dvěma lety. Tehdy 37letý pan Pecuch zdědil pozemky po dědečkovi. Vlastními silami pak vyhloubil díru do země, napustil ji vodou a vysadil do ní pstruhy. Ty nejprve chytala pouze jeho rodina.</w:t>
      </w:r>
    </w:p>
    <w:p>
      <w:pPr/>
      <w:r>
        <w:rPr/>
        <w:t xml:space="preserve">Martina Pecuchová, manželka zapáleného rybáře:</w:t>
      </w:r>
      <w:r>
        <w:rPr>
          <w:i w:val="1"/>
          <w:iCs w:val="1"/>
        </w:rPr>
        <w:t xml:space="preserve"> "Je tu příroda, vyžití pro ty děti a navíc je to bez rybářského lístku."</w:t>
      </w:r>
    </w:p>
    <w:p>
      <w:pPr/>
      <w:r>
        <w:rPr/>
        <w:t xml:space="preserve">Ondřej Pecuch, zapálený rybář z Lískovce: </w:t>
      </w:r>
      <w:r>
        <w:rPr>
          <w:i w:val="1"/>
          <w:iCs w:val="1"/>
        </w:rPr>
        <w:t xml:space="preserve">"Na ryby jsem chodil od malička, on nějakých 6 let. Drželo mě to delší dobu, pak jsem se sice odmlčel, ale teď jsem se k tomu zase vrátil."</w:t>
      </w:r>
    </w:p>
    <w:p>
      <w:pPr/>
      <w:r>
        <w:rPr/>
        <w:t xml:space="preserve">Dnes už tady rybaří každou chvíli někdo z obce a okolí.</w:t>
      </w:r>
    </w:p>
    <w:p>
      <w:pPr/>
      <w:r>
        <w:rPr/>
        <w:t xml:space="preserve">Anketa:</w:t>
      </w:r>
      <w:r>
        <w:rPr>
          <w:i w:val="1"/>
          <w:iCs w:val="1"/>
        </w:rPr>
        <w:t xml:space="preserve"> "Bylo to super. Měl jsem to v ruce poprvé. Nikdy jsem nějak na rybách moc nebyl." "Ty děti si zachytají výborně a pak ten vztah k tomu spíše chytnou, než když půjdou někde na přehradu."</w:t>
      </w:r>
    </w:p>
    <w:p>
      <w:pPr/>
      <w:r>
        <w:rPr/>
        <w:t xml:space="preserve">Jednu rybu lze chytit během pár minut.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5588/rybarit-jako-za-starych-casu-lze-i-dnes-a-to-na-rybniku-v-liskov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2026-05-19T13:37:04+02:00</dcterms:created>
  <dcterms:modified xsi:type="dcterms:W3CDTF">2026-05-19T13:37:04+02:00</dcterms:modified>
</cp:coreProperties>
</file>

<file path=docProps/custom.xml><?xml version="1.0" encoding="utf-8"?>
<Properties xmlns="http://schemas.openxmlformats.org/officeDocument/2006/custom-properties" xmlns:vt="http://schemas.openxmlformats.org/officeDocument/2006/docPropsVTypes"/>
</file>