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p>
      <w:pPr/>
      <w:r>
        <w:rPr/>
        <w:t xml:space="preserve">Postiženým lidem pomáhají tak zvaní osobní asistenti. Tuto službu nabízí například bruntálské Centrum pro zdravotně postižené Moravskoslezského kraje.</w:t>
      </w:r>
    </w:p>
    <w:p>
      <w:pPr/>
      <w:r>
        <w:rPr/>
        <w:t xml:space="preserve">Jana Hanzlíková, osobní asistentka:</w:t>
      </w:r>
      <w:r>
        <w:rPr>
          <w:i w:val="1"/>
          <w:iCs w:val="1"/>
        </w:rPr>
        <w:t xml:space="preserve"> "Tato služba zahrnuje jak pomoc při podání jídla, tak pomoc při domácích pracech, to znamená běžné domácí úkony, jako je úklid, utírání prachu, vytírání a podobně. Samozřejmě zahrnuje také doprovod k lékaři i do společnosti a hlavně se jedná o to, aby člověk zůstal ve svém domácím prostředí."</w:t>
      </w:r>
    </w:p>
    <w:p>
      <w:pPr/>
      <w:r>
        <w:rPr/>
        <w:t xml:space="preserve">Osobní asistent může svému klientovi také vyprat a vyžehlit prádlo, nakoupit nebo vyřídit potřebné záležitosti na úřadech. Mezi osobním asistentem a klientem se často vytváří úzké mnohdy přátelské pouto.</w:t>
      </w:r>
    </w:p>
    <w:p>
      <w:pPr/>
      <w:r>
        <w:rPr/>
        <w:t xml:space="preserve">Klientka asistenční služby, která nechce být jmenována:</w:t>
      </w:r>
      <w:r>
        <w:rPr>
          <w:i w:val="1"/>
          <w:iCs w:val="1"/>
        </w:rPr>
        <w:t xml:space="preserve"> "Vzhledem k tomu, že jsem postižený člověk, i když to na mně není vidět, ale špatně vidím, tak jsem použila této služby pro úklid, abych měla byt uklizený jak má být."</w:t>
      </w:r>
    </w:p>
    <w:p>
      <w:pPr/>
      <w:r>
        <w:rPr/>
        <w:t xml:space="preserve">Bruntálské centrum pro zdravotně postižené nabízí také další služby. Aleš Šupina, vedoucí Centra pro zdravotně postižené MS kraje: </w:t>
      </w:r>
      <w:r>
        <w:rPr>
          <w:i w:val="1"/>
          <w:iCs w:val="1"/>
        </w:rPr>
        <w:t xml:space="preserve">"Odborné sociální poradenství je bezplatná služba a poskytujeme ji na celém území okresu Bruntál a osobní asistence je částečně hrazena klientem z příspěvku na péči."</w:t>
      </w:r>
    </w:p>
    <w:p>
      <w:pPr/>
      <w:r>
        <w:rPr/>
        <w:t xml:space="preserve">Osobní asistenci nabízí centrum zatím na území měst Bruntálu a Krnova. Její rozsah a délku trvání si může zvolit každý zájemce podle svých potřeb a možností.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0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2026-04-29T06:28:17+02:00</dcterms:created>
  <dcterms:modified xsi:type="dcterms:W3CDTF">2026-04-29T06:28:17+02:00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