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bylo už 7. Beskydské folkování</w:t>
      </w:r>
    </w:p>
    <w:p>
      <w:pPr/>
      <w:r>
        <w:rPr/>
        <w:t xml:space="preserve">Na pódiu se střídá jedna folková kapela za druhou. Každá má na své vystoupení zhruba 20 minut. Tak každoročně probíhá Beskydské folkování. Skupiny se letos sjely z celého Moravskoslezského kraje.</w:t>
      </w:r>
    </w:p>
    <w:p>
      <w:pPr/>
      <w:r>
        <w:rPr/>
        <w:t xml:space="preserve">Iva Lichnová, pořadatelka Beskydského folkování: </w:t>
      </w:r>
      <w:r>
        <w:rPr>
          <w:i w:val="1"/>
          <w:iCs w:val="1"/>
        </w:rPr>
        <w:t xml:space="preserve">"Když vznikl první ročník, a to bylo v roce 2004, tak jsme čekali, zda se vůbec někdo přihlásí. A možná i tím ohlasem se kapely začaly přihlašovat a teď máme minimálně deset kapel každý ročník."</w:t>
      </w:r>
    </w:p>
    <w:p>
      <w:pPr/>
      <w:r>
        <w:rPr/>
        <w:t xml:space="preserve">Nejvzdálenější kapela letos dorazila z Brna.</w:t>
      </w:r>
    </w:p>
    <w:p>
      <w:pPr/>
      <w:r>
        <w:rPr/>
        <w:t xml:space="preserve">Meka Miková, zpěvačka z Brna:</w:t>
      </w:r>
      <w:r>
        <w:rPr>
          <w:i w:val="1"/>
          <w:iCs w:val="1"/>
        </w:rPr>
        <w:t xml:space="preserve"> "Když to zhodnotím s ostatními festivaly, tak patří mezi nejlepší."</w:t>
      </w:r>
    </w:p>
    <w:p>
      <w:pPr/>
      <w:r>
        <w:rPr/>
        <w:t xml:space="preserve">Kapela Flám hraje už deset let. Název si dala proto, že její členové prostě rádi flámují.</w:t>
      </w:r>
    </w:p>
    <w:p>
      <w:pPr/>
      <w:r>
        <w:rPr/>
        <w:t xml:space="preserve">Petr Novotný, zpěvák z Brna: </w:t>
      </w:r>
      <w:r>
        <w:rPr>
          <w:i w:val="1"/>
          <w:iCs w:val="1"/>
        </w:rPr>
        <w:t xml:space="preserve">"Flámuje se tady dobře. Styl nemáme vyhraněný. Hrajeme v podstatě úplně všechno, co se nám líbí a dáváme to do akustické hudby."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"Líbí se mi to a byl bych rád, kdyby tady ve Frýdlantě bylo takových akcí více." "Je tady pohoda při poslechu."</w:t>
      </w:r>
    </w:p>
    <w:p>
      <w:pPr/>
      <w:r>
        <w:rPr/>
        <w:t xml:space="preserve">Iva Lichnová, pořadatelka Beskydského folkování: </w:t>
      </w:r>
      <w:r>
        <w:rPr>
          <w:i w:val="1"/>
          <w:iCs w:val="1"/>
        </w:rPr>
        <w:t xml:space="preserve">"Máme tady patnáct účastníků. Diskutovala jsem i s porotou a opravdu i ona je nešťastná z toho, že je kvalita kapel neustále vyšší a že sama neví, jak bude rozhodovat."</w:t>
      </w:r>
    </w:p>
    <w:p>
      <w:pPr/>
      <w:r>
        <w:rPr/>
        <w:t xml:space="preserve">O nejlepší kapele rozhodovala i letos tříčlenná porota.</w:t>
      </w:r>
    </w:p>
    <w:p>
      <w:pPr/>
      <w:r>
        <w:rPr/>
        <w:t xml:space="preserve">Marcel Lipták, předseda poroty:</w:t>
      </w:r>
      <w:r>
        <w:rPr>
          <w:i w:val="1"/>
          <w:iCs w:val="1"/>
        </w:rPr>
        <w:t xml:space="preserve"> "Vždycky posuzujeme stránky textové, hudební, instrumentální. A potom všechny ty tři faktory mají vliv na celkový dojem z vystoupení jednotlivých souborů."</w:t>
      </w:r>
    </w:p>
    <w:p>
      <w:pPr/>
      <w:r>
        <w:rPr/>
        <w:t xml:space="preserve">Vítězem letošního 7. beskydského folkování nakonec byla kapela pocity.ss.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01/ve-frydlante-nad-ostravici-bylo-uz-7-beskydske-fol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