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03:16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rozsvítil vánoční stromy za doprovodu ohňostroje</w:t>
      </w:r>
    </w:p>
    <w:p>
      <w:pPr/>
      <w:r>
        <w:rPr/>
        <w:t xml:space="preserve">Stovky Havířovnů se sešly ve středu v podvečer na náměstí Republiky. Nikdo si nechtěl nechat ujít rozsvícení vánočního stromu. O to se postaral za společného odpočítávání primátor města Zdeněk Osmanczyk. Po té se na nebi rozzářila plejáda barev a efektů desetiminutového ohňostroje.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660/havirov-rozsvitil-vanocni-stromy-za-doprovodu-ohno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2026-05-16T19:04:18+02:00</dcterms:created>
  <dcterms:modified xsi:type="dcterms:W3CDTF">2026-05-16T19:04:18+02:00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