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připravují revitalizaci centra obce</w:t>
      </w:r>
    </w:p>
    <w:p>
      <w:pPr/>
      <w:r>
        <w:rPr/>
        <w:t xml:space="preserve">V Karlovicích, asi jako ve většině podobných vesnic, je co zlepšovat. K chystaným úpravám se tady lidé mohli vyjádřit.</w:t>
      </w:r>
    </w:p>
    <w:p>
      <w:pPr/>
      <w:r>
        <w:rPr/>
        <w:t xml:space="preserve">Anketa, obyvatelé Karlovic: 1. </w:t>
      </w:r>
      <w:r>
        <w:rPr>
          <w:i w:val="1"/>
          <w:iCs w:val="1"/>
        </w:rPr>
        <w:t xml:space="preserve">"Začalo se dělat i pro děcka, takové ty parky. Hlavně aby bylo pro ně něco." </w:t>
      </w:r>
      <w:r>
        <w:rPr/>
        <w:t xml:space="preserve">2. </w:t>
      </w:r>
      <w:r>
        <w:rPr>
          <w:i w:val="1"/>
          <w:iCs w:val="1"/>
        </w:rPr>
        <w:t xml:space="preserve">"Karlovice jsou zanedbané, je tady spousta budov, které by potřebovaly obnovu." </w:t>
      </w:r>
      <w:r>
        <w:rPr/>
        <w:t xml:space="preserve">3. </w:t>
      </w:r>
      <w:r>
        <w:rPr>
          <w:i w:val="1"/>
          <w:iCs w:val="1"/>
        </w:rPr>
        <w:t xml:space="preserve">"Já si myslím, že by se to mohlo zkrášlit. Prostory ať jsou pěkné, rekreanti ať si mají kde sednout i lidé s dětma, občané."</w:t>
      </w:r>
    </w:p>
    <w:p>
      <w:pPr/>
      <w:r>
        <w:rPr/>
        <w:t xml:space="preserve">Kateřina Kočí (nez.), místostarostka Karlovic: </w:t>
      </w:r>
      <w:r>
        <w:rPr>
          <w:i w:val="1"/>
          <w:iCs w:val="1"/>
        </w:rPr>
        <w:t xml:space="preserve">"Celý projekt probíhal ve spolupráci s veřejností, probíhalo projednávání toho projektu, lidé se s ním seznamovali, měli možnost dávat připomínky a pak i ta vlastní realizace revitalizace parku probíhala s veřejností."</w:t>
      </w:r>
    </w:p>
    <w:p>
      <w:pPr/>
      <w:r>
        <w:rPr/>
        <w:t xml:space="preserve">Pokud lidé přiloží ruku k dílu, ušetří se spousta peněz. To ale není jediný důvod k jejich zapojení.</w:t>
      </w:r>
    </w:p>
    <w:p>
      <w:pPr/>
      <w:r>
        <w:rPr/>
        <w:t xml:space="preserve">Jana Helekalová (nez.), starostka Karlovic: </w:t>
      </w:r>
      <w:r>
        <w:rPr>
          <w:i w:val="1"/>
          <w:iCs w:val="1"/>
        </w:rPr>
        <w:t xml:space="preserve">"Pokud se veřejnost do těch projektů zapojí, tak si bude více vážit toho hotového díla, protože přispěje vlastními silami."</w:t>
      </w:r>
    </w:p>
    <w:p>
      <w:pPr/>
      <w:r>
        <w:rPr/>
        <w:t xml:space="preserve">První etapa oživení obce je hotová. Park uprostřed vesnice je jako znovuzrozený.</w:t>
      </w:r>
    </w:p>
    <w:p>
      <w:pPr/>
      <w:r>
        <w:rPr/>
        <w:t xml:space="preserve">Kateřina Kočí (nez.), místostarostka Karlovic: </w:t>
      </w:r>
      <w:r>
        <w:rPr>
          <w:i w:val="1"/>
          <w:iCs w:val="1"/>
        </w:rPr>
        <w:t xml:space="preserve">"Jsou tady zasazeny keře, které by měly barevně kvést, aby to trochu připomínalo ten bývalý lázeňský charakter Karlovic."</w:t>
      </w:r>
    </w:p>
    <w:p>
      <w:pPr/>
      <w:r>
        <w:rPr/>
        <w:t xml:space="preserve">Jana Helekalová (nez.), starostka Karlovic: </w:t>
      </w:r>
      <w:r>
        <w:rPr>
          <w:i w:val="1"/>
          <w:iCs w:val="1"/>
        </w:rPr>
        <w:t xml:space="preserve">"Finančně se na tomto projektu podílela nadace OKD, pak Moravskoslezský kraj z programu obnovy venkova a částečně obec Karlovice."</w:t>
      </w:r>
    </w:p>
    <w:p>
      <w:pPr/>
      <w:r>
        <w:rPr/>
        <w:t xml:space="preserve">Dnes už jen málokdo ví, že Karlovice byly kdysi lázeňským centrem, kam běžně jezdívali lázenští hosté také třeba z Vídně nebo polského Krakova.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664/karlovice-pripravuji-revitalizaci-centr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2026-05-03T20:53:27+02:00</dcterms:created>
  <dcterms:modified xsi:type="dcterms:W3CDTF">2026-05-03T20:53:27+02:00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