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navštívil Mikuláš</w:t>
      </w:r>
    </w:p>
    <w:p>
      <w:pPr/>
      <w:r>
        <w:rPr/>
        <w:t xml:space="preserve">Mikuláš a jeho společníci byli řádně ustrojeni a vše probíhalo jako obvykle. Jenom okolí bylo poněkud netradiční.</w:t>
      </w:r>
    </w:p>
    <w:p>
      <w:pPr/>
      <w:r>
        <w:rPr/>
        <w:t xml:space="preserve">Anketa, návštěvníci bazénu:</w:t>
      </w:r>
      <w:r>
        <w:rPr>
          <w:i w:val="1"/>
          <w:iCs w:val="1"/>
        </w:rPr>
        <w:t xml:space="preserve"> "Je to vynikající nápad.Je to opravdu vynikající nápad pro ty děti. Je to něco úžasného."</w:t>
      </w:r>
    </w:p>
    <w:p>
      <w:pPr/>
      <w:r>
        <w:rPr/>
        <w:t xml:space="preserve">Táňa Kurfürstová, manažerka wellness centra:</w:t>
      </w:r>
      <w:r>
        <w:rPr>
          <w:i w:val="1"/>
          <w:iCs w:val="1"/>
        </w:rPr>
        <w:t xml:space="preserve"> "Připravovala jsem to asi čtrnáct dní s kolegama, žádný animační tým jsem nepotřebovala, protože tady mám dobrý personál."</w:t>
      </w:r>
    </w:p>
    <w:p>
      <w:pPr/>
      <w:r>
        <w:rPr/>
        <w:t xml:space="preserve">Pro děti byly připravené hry a soutěže. Mikulášskou nadílku brali naprosto vážně. Ani si neuvědomovali, že jsou v plavkách.</w:t>
      </w:r>
    </w:p>
    <w:p>
      <w:pPr/>
      <w:r>
        <w:rPr/>
        <w:t xml:space="preserve">Na Mikulášskou nadílku přišli lidé s dětmi nejen z Bruntálu, ale i ze širokého okolí. Wellness centrum připravilo překvapení i pro lyžaře. Pokud si v lyžařských střediscích v Suché Rudné a v Andělské Hoře zakoupí celodenní vstupenku, mohou se pak jít zdarma na hodinu vyhřát do bruntálského bazénu.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98/bruntalske-wellness-centrum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2026-05-12T05:59:31+02:00</dcterms:created>
  <dcterms:modified xsi:type="dcterms:W3CDTF">2026-05-12T05:59:31+02:00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