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Doneste si zvoneček, rozsvítíme stromeček rozzářila Frýdek-Místek</w:t>
      </w:r>
    </w:p>
    <w:p>
      <w:pPr/>
      <w:r>
        <w:rPr/>
        <w:t xml:space="preserve">Nedašov, který leží nedaleko Valašských Klobouků, má jako jediný na světě speciální čerty. Málokomu z nich nenaskakuje husí kůže. Do Frýdku-Místku jich přijelo na akci Doneste si zvoneček, rozsvítíme stromeček, aneb s čerty nejsou žerty hned osm. Důvod byl jediný. Pořádně vyděsit děti.</w:t>
      </w:r>
    </w:p>
    <w:p>
      <w:pPr/>
      <w:r>
        <w:rPr/>
        <w:t xml:space="preserve">Petr Šerý, čert z Nedašova: </w:t>
      </w:r>
      <w:r>
        <w:rPr>
          <w:i w:val="1"/>
          <w:iCs w:val="1"/>
        </w:rPr>
        <w:t xml:space="preserve">"K tomu nedašovskému kostýmu patří larva a kožuch. To je z ovčí kůže. Sukna je udělaná z trávy, popřípadě ze slámy. A k tomu je vždycky taková chvojka jalovce, bez které nedašovský čert nesmí vyjít."</w:t>
      </w:r>
    </w:p>
    <w:p>
      <w:pPr/>
      <w:r>
        <w:rPr/>
        <w:t xml:space="preserve">Nebyli to ale pouze nedašovští čerti, kteří na náměstí Svobody strašili. Jak můžete vidět, byly tady desítky dalších poslů Lucifera.</w:t>
      </w:r>
    </w:p>
    <w:p>
      <w:pPr/>
      <w:r>
        <w:rPr/>
        <w:t xml:space="preserve">Marcela Krplová, spolupořadatelka akce:</w:t>
      </w:r>
      <w:r>
        <w:rPr>
          <w:i w:val="1"/>
          <w:iCs w:val="1"/>
        </w:rPr>
        <w:t xml:space="preserve"> "Čertovská tradice a obchůzky vznikly ve 12. století, kdy chodily Lucie, Barborky, ale i chodil i ten klasický Mikuláš, čert a anděl. Ono tuto tradici asi není třeba připomínat, protože rodiče straší své děti čertem celý rok, aby byly hodné."</w:t>
      </w:r>
    </w:p>
    <w:p>
      <w:pPr/>
      <w:r>
        <w:rPr/>
        <w:t xml:space="preserve">Na akci byl ale snad nejdůležitější tento moment. Primátor Frýdku-Místku, s malým asistentem, vsouvá symbolický klíč do zámku. Každý začíná zvonit. Ve stejný moment se rozzáří vánoční strom a výzdoba v celém městě.</w:t>
      </w:r>
    </w:p>
    <w:p>
      <w:pPr/>
      <w:r>
        <w:rPr/>
        <w:t xml:space="preserve">Petr Cvik (ČSSD), primátor Frýdku-Místku: </w:t>
      </w:r>
      <w:r>
        <w:rPr>
          <w:i w:val="1"/>
          <w:iCs w:val="1"/>
        </w:rPr>
        <w:t xml:space="preserve">"Tím aktem předáváme město Frýdek-Místek dětem a otvíráme vánoční časy. Takže ta symbolika Vánoc a toho času, který momentálně přichází - toho vánočního, adventního, té pohody a klidu, je nádherná."</w:t>
      </w:r>
    </w:p>
    <w:p>
      <w:pPr/>
      <w:r>
        <w:rPr/>
        <w:t xml:space="preserve">Doneste si zvoneček, rozsvítíme stromeček bývá každoročně na jiné téma. Třeba loni to byl Mikuláš po Staročesku, předloni se zase vypouštěly lampiony.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704/akce-doneste-si-zvonecek-rozsvitime-stromecek-rozzarila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2026-05-18T21:03:09+02:00</dcterms:created>
  <dcterms:modified xsi:type="dcterms:W3CDTF">2026-05-18T21:03:09+02:00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