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9.12.2010, 00:12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primátorem Karviné Tomášem Hanzlem o prioritách pro nadcházející volební období.</w:t>
      </w:r>
    </w:p>
    <w:p>
      <w:pPr/>
      <w:r>
        <w:rPr/>
        <w:t xml:space="preserve">TV Polar: Pane primátore, sociální demokracie v Karviné přesvědčivě zvítězila, očekával jste tento výsledek?</w:t>
      </w:r>
    </w:p>
    <w:p>
      <w:pPr/>
      <w:r>
        <w:rPr/>
        <w:t xml:space="preserve">TH: </w:t>
      </w:r>
      <w:r>
        <w:rPr>
          <w:i w:val="1"/>
          <w:iCs w:val="1"/>
        </w:rPr>
        <w:t xml:space="preserve">"Já jsem věřil ve velmi dobrý výsledek a samozřejmě 51% je výborný výsledek a já bych chtěl voličům ještě jednou poděkovat za to, že nás volili, že ohodnotili tu naši práci, kterou jsme se snažili dělat dobře celé čtyři roky."</w:t>
      </w:r>
    </w:p>
    <w:p>
      <w:pPr/>
      <w:r>
        <w:rPr/>
        <w:t xml:space="preserve">TV Polar: Bylo něco, co vás na volebním výsledku překvapilo (např. ODS v Karviné neuspěla a má pouze 5 křesel...) a navíc ze 13 stran, které se ucházely o přízeň voličů, se do zastupitelstva dostaly jen čtyři...</w:t>
      </w:r>
    </w:p>
    <w:p>
      <w:pPr/>
      <w:r>
        <w:rPr/>
        <w:t xml:space="preserve">TH: </w:t>
      </w:r>
      <w:r>
        <w:rPr>
          <w:i w:val="1"/>
          <w:iCs w:val="1"/>
        </w:rPr>
        <w:t xml:space="preserve">"Je to zvláštní, protože na tak velké město jako je Karviná, že se dostaly jen čtyři strany do zastupitelstva, to je extrémní situace. Samozřejmě že pro nás je to dobře, protože máme větší prostor. To, že některé strany neuspěly, je to také díl v odrazu politiky na celostátní úrovni, ale to, že my jsme opravdu tak výrazně zvítězili, to je výsledek naší práce po celé čtyři roky."</w:t>
      </w:r>
    </w:p>
    <w:p>
      <w:pPr/>
      <w:r>
        <w:rPr/>
        <w:t xml:space="preserve">TV Polar: V Karviné byla koaliční jednání prakticky zbytečná, rada je sestavena ze sociálních demokratů, myslíte si, že pro „vládnutí" je dobré nemít v nejužším vedení koaliční partnery?</w:t>
      </w:r>
    </w:p>
    <w:p>
      <w:pPr/>
      <w:r>
        <w:rPr/>
        <w:t xml:space="preserve">TH:</w:t>
      </w:r>
      <w:r>
        <w:rPr>
          <w:i w:val="1"/>
          <w:iCs w:val="1"/>
        </w:rPr>
        <w:t xml:space="preserve"> "To jsou různé úhly pohledu, samozřejmě, že koaliční spolupráce je v tom, že určitý díl spolupráce se mezi partnery rozdělí, ale situace po volbách byla taková, že 24 mandátů ze 43 je absolutní většina a my jsme nabídli křesla radních jak ODS, tak i KSČM po jednom místě, oni to odmítli a my jsme se v tom okamžiku rozhodli, že budeme vládnout sami."</w:t>
      </w:r>
    </w:p>
    <w:p>
      <w:pPr/>
      <w:r>
        <w:rPr/>
        <w:t xml:space="preserve">TV Polar: Myslíte si, že to následně ovlivní jednání zastupitelstva?</w:t>
      </w:r>
    </w:p>
    <w:p>
      <w:pPr/>
      <w:r>
        <w:rPr/>
        <w:t xml:space="preserve">TH:</w:t>
      </w:r>
      <w:r>
        <w:rPr>
          <w:i w:val="1"/>
          <w:iCs w:val="1"/>
        </w:rPr>
        <w:t xml:space="preserve"> "Já věřím, že ne. Snažíme se, přestože jsme v radě sami, s těmi ostatními subjekty komunikovat a nabídli jsme jim samozřejmě místa ve výborech a komisích, abychom ty klíčové momenty na zastupitelstvu mohli projednávat v konsensuální shodě."</w:t>
      </w:r>
    </w:p>
    <w:p>
      <w:pPr/>
      <w:r>
        <w:rPr/>
        <w:t xml:space="preserve">TV Polar: S čím, jako staronový primátor, jdete do dalšího volebního období?</w:t>
      </w:r>
    </w:p>
    <w:p>
      <w:pPr/>
      <w:r>
        <w:rPr/>
        <w:t xml:space="preserve">TH: </w:t>
      </w:r>
      <w:r>
        <w:rPr>
          <w:i w:val="1"/>
          <w:iCs w:val="1"/>
        </w:rPr>
        <w:t xml:space="preserve">"Chceme každopádně naplnit volební program, se kterým jsme šli do těchto voleb, chceme dál rozvíjet město, opravovat chodníky, spravovat cesty, chceme se podílet na zkvalitňování životního prostředí města, což samozřejmě není jednoduché, protože město jako takové, má velmi malé nástroje na to, aby to vyřešilo. Budeme se snažit více tlačit na stát, protože každý občan má právo dýchat čistý vzduch a to právo má i Karviná. Takže budeme se snažit, aby se více tlačilo na velké znečišťovatele a budeme tlačit na malé znečišťovatele v tom, aby se připojili, pokud to bude možné, na ekologičtější zdroje vytápění."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719/s-primatorem-karvine-tomasem-hanzlem-o-prioritach-pro-nadchazejici-volebni-obdo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2026-08-31T03:39:28+02:00</dcterms:created>
  <dcterms:modified xsi:type="dcterms:W3CDTF">2026-08-31T03:39:28+02:00</dcterms:modified>
</cp:coreProperties>
</file>

<file path=docProps/custom.xml><?xml version="1.0" encoding="utf-8"?>
<Properties xmlns="http://schemas.openxmlformats.org/officeDocument/2006/custom-properties" xmlns:vt="http://schemas.openxmlformats.org/officeDocument/2006/docPropsVTypes"/>
</file>