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10.12.2010, 01:51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pohyblivý Betlém se letos dále rozrůstá</w:t>
      </w:r>
    </w:p>
    <w:p>
      <w:pPr/>
      <w:r>
        <w:rPr/>
        <w:t xml:space="preserve">Betlém tak trochu připomíná živý organismus. Stále se rozrůstá a nikdy tak vlastně nebude úplně hotový.</w:t>
      </w:r>
    </w:p>
    <w:p>
      <w:pPr/>
      <w:r>
        <w:rPr/>
        <w:t xml:space="preserve">František Nedomlel, řezbář: </w:t>
      </w:r>
      <w:r>
        <w:rPr>
          <w:i w:val="1"/>
          <w:iCs w:val="1"/>
        </w:rPr>
        <w:t xml:space="preserve">"Letos přibylo pár figur. Tady pod lípou sedí dědek s babkou. Dědek už jenom přemýšlí, jak se připravit na dřevěné pyžamo, babka ještě plete ponožky. Tady kolem jeslí je sedmnáct figur, které se pohybují tak, že se pootočí k Ježíškovi a pak se narovnají zpátky."</w:t>
      </w:r>
    </w:p>
    <w:p>
      <w:pPr/>
      <w:r>
        <w:rPr/>
        <w:t xml:space="preserve">Betlém během roku odpočívá uložený v krabicích. Postavit a oživit jej není žádná legrace. Chce to trpělivost, zručnost.</w:t>
      </w:r>
    </w:p>
    <w:p>
      <w:pPr/>
      <w:r>
        <w:rPr/>
        <w:t xml:space="preserve">Karel Peschke, pastorační asistent: </w:t>
      </w:r>
      <w:r>
        <w:rPr>
          <w:i w:val="1"/>
          <w:iCs w:val="1"/>
        </w:rPr>
        <w:t xml:space="preserve">"Letos mě příprava betlému, stavba dřevěné základny zabrala téměř čtrnáct dní, protože jsem musel dřevný základ postavit úplně nový, protože František Nedomlel vytvořil nový modul, který jsem musel do celého betlému zakomponovat. Stavba betlému je krásná práce. Je náročná, těžká hlavně proto, že betlém stavím ve farním kostele, kde v zimě bývá hodně krušno. Asyn: Bruntálský betlém přitahuje děti i dospělé jako magnet. Každoročně se na prohlídku stojí fronty."</w:t>
      </w:r>
    </w:p>
    <w:p>
      <w:pPr/>
      <w:r>
        <w:rPr/>
        <w:t xml:space="preserve">Vladimír Jedlička (ČSSD), místostarosta Bruntálu:</w:t>
      </w:r>
      <w:r>
        <w:rPr>
          <w:i w:val="1"/>
          <w:iCs w:val="1"/>
        </w:rPr>
        <w:t xml:space="preserve"> "Pohled na tento betlém mi úplně evokuje vánoce. Děkuji všem, kteří tento betlém nachystali ať už panu Peschkemu nebo panu Nedomlelovi jako řezbáři a budu se těšit, čím příští rok pan Nedomlel obohatí betlém znovu."</w:t>
      </w:r>
    </w:p>
    <w:p>
      <w:pPr/>
      <w:r>
        <w:rPr/>
        <w:t xml:space="preserve">V letošním roce bude možné si betlém prohlédnout ve farním kostele Nanebevzetí Panny Marie na Žižkově náměstí od 25. prosince do 2. ledna vždy od dvou do pěti hodin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724/bruntalsky-pohyblivy-betlem-se-letos-dale-rozru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2026-07-09T08:01:45+02:00</dcterms:created>
  <dcterms:modified xsi:type="dcterms:W3CDTF">2026-07-09T08:01:45+02:00</dcterms:modified>
</cp:coreProperties>
</file>

<file path=docProps/custom.xml><?xml version="1.0" encoding="utf-8"?>
<Properties xmlns="http://schemas.openxmlformats.org/officeDocument/2006/custom-properties" xmlns:vt="http://schemas.openxmlformats.org/officeDocument/2006/docPropsVTypes"/>
</file>