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10.12.2010, 10:04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Policie vysvětlila žákům čtvrtých tříd nástrahy návykových látek</w:t>
      </w:r>
    </w:p>
    <w:p>
      <w:pPr/>
      <w:r>
        <w:rPr/>
        <w:t xml:space="preserve">Alkohol, cigarety, marihuana. To jsou všechno škodlivé návykové látky, se kterými se setkávají děti ve stále nižším věku. Proto se karvinská policie zúčastnila mezinárodního projektu Tvoje správná volba. Preventivní akce probíhala v tomto týdnu ve Středisku volného času Asterix Havířov, kde se postupně vystřídali žáci čtvrtých tříd všech havířovských základních škol.</w:t>
      </w:r>
    </w:p>
    <w:p>
      <w:pPr/>
      <w:r>
        <w:rPr/>
        <w:t xml:space="preserve">Zlatuše Viačková, mluvčí PČR Karviná: </w:t>
      </w:r>
      <w:r>
        <w:rPr>
          <w:i w:val="1"/>
          <w:iCs w:val="1"/>
        </w:rPr>
        <w:t xml:space="preserve">„Tématem této interaktivní výstavy je škodlivost tabáku, alkoholu a marihuany. Děti se dozví, jaké je čekají nástrahy nebo jak si mohou poškodit zdraví v případě, že se stanou uživateli."</w:t>
      </w:r>
    </w:p>
    <w:p>
      <w:pPr/>
      <w:r>
        <w:rPr/>
        <w:t xml:space="preserve">A proč právě žáci čtvrtých tříd?</w:t>
      </w:r>
    </w:p>
    <w:p>
      <w:pPr/>
      <w:r>
        <w:rPr/>
        <w:t xml:space="preserve">Zlatuše Viačková, mluvčí PČR Karviná: </w:t>
      </w:r>
      <w:r>
        <w:rPr>
          <w:i w:val="1"/>
          <w:iCs w:val="1"/>
        </w:rPr>
        <w:t xml:space="preserve">„Je to nejlepší věk, kdy si děti začínají plně uvědomovat mezi škodlivostí, špatnými návyky a zdravím. Co volit a co je pro ně to nejlepší."</w:t>
      </w:r>
    </w:p>
    <w:p>
      <w:pPr/>
      <w:r>
        <w:rPr/>
        <w:t xml:space="preserve">Děti se zábavně poučnou formou dověděly mnohé informace. Například že marihuana je nelegální droga a že se mohou dostat i do vězení.</w:t>
      </w:r>
    </w:p>
    <w:p>
      <w:pPr/>
      <w:r>
        <w:rPr/>
        <w:t xml:space="preserve">Jaroslav Kus, mluvčí PČR Karviná: </w:t>
      </w:r>
      <w:r>
        <w:rPr>
          <w:i w:val="1"/>
          <w:iCs w:val="1"/>
        </w:rPr>
        <w:t xml:space="preserve">„Další stanoviště se týká cigaret a je nutno podotknout, že i pasivní kuřáci jsou mezi náma a je to velice škodlivé. To znamená, že rodič, který kouří, a dítě to dýchá, to dítě hrozně trpí. Samozřejmě alkohol je legální droga, ale alkohol se může požívat až od 18 let. Ale i opět tady máme děti, máme i alkoholiky, kteří už s tím mají určité zkušenosti. Takže tady děti vidí, co alkohol může způsobit na lidský organismus. Je tady pomyslná lidská kostra, na které děti vidí, že trpí mozek, játra a další orgány."</w:t>
      </w:r>
    </w:p>
    <w:p>
      <w:pPr/>
      <w:r>
        <w:rPr/>
        <w:t xml:space="preserve">Na preventivní akci se přišel podívat i náměstek primátora Daniel Pawlas.</w:t>
      </w:r>
    </w:p>
    <w:p>
      <w:pPr/>
      <w:r>
        <w:rPr/>
        <w:t xml:space="preserve">Daniel Pawlas (KSČM), náměstek primátora: </w:t>
      </w:r>
      <w:r>
        <w:rPr>
          <w:i w:val="1"/>
          <w:iCs w:val="1"/>
        </w:rPr>
        <w:t xml:space="preserve">„Určitě to je správné, protože drogová problematika se dotýká nás všech. Je to opravdu v dnešní době velký problém. Už tak malé děti se musí s touto problematikou seznámit, protože i takto malé děti se na ulici setkávají z drogami."</w:t>
      </w:r>
    </w:p>
    <w:p>
      <w:pPr/>
      <w:r>
        <w:rPr/>
        <w:t xml:space="preserve">S preventivní akcí Tvoje správná volba se v příštím týdnu seznámí děti karvinských základních škol.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5730/policie-vysvetlila-zakum-ctvrtych-trid-nastrahy-navykovych-la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2026-09-05T16:59:23+02:00</dcterms:created>
  <dcterms:modified xsi:type="dcterms:W3CDTF">2026-09-05T16:59:23+02:00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