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Jaroslavem Palasem o protestní akci lékařů</w:t>
      </w:r>
    </w:p>
    <w:p>
      <w:pPr/>
      <w:r>
        <w:rPr/>
        <w:t xml:space="preserve">TV Polar: Pane hejtmane, v současné době probíhá akce „Děkujeme, odcházíme", kterou organizuje Lékařský odborový klub. O co se vlastně jedná?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"Jde v podstatě o to, že lékaři jsou nespokojeni se svým odměňováním, tedy nemocniční lékaři, kteří pro to, aby dosáhli svou mzdu, musí odsloužit výrazně více hodin, proto jsou nespokojeni. Jsou také nespokojeni s vzděláváním, kdy dosáhnou takového stavu, kdy mohou plnohodnotně vydělávat až po deseti letech vzdělávání, a to se jim nelíbí."</w:t>
      </w:r>
    </w:p>
    <w:p>
      <w:pPr/>
      <w:r>
        <w:rPr/>
        <w:t xml:space="preserve">TV Polar: V minulém týdnu jste jednal s řediteli krajských nemocnic a také se zástupci Lékařského odborového klubu, o čem jste diskutovali?"</w:t>
      </w:r>
    </w:p>
    <w:p>
      <w:pPr/>
      <w:r>
        <w:rPr/>
        <w:t xml:space="preserve">JP: </w:t>
      </w:r>
      <w:r>
        <w:rPr>
          <w:i w:val="1"/>
          <w:iCs w:val="1"/>
        </w:rPr>
        <w:t xml:space="preserve">"Ředitelé nemocnic mě informovali o tom, jak ta situace vypadá v jednotlivých nemocnicích, kolik se jich předběžně do této akce zapojilo - je to kolem 60 - 70 %. Předpokládám, že podíl lékařů, kteří se zapojí do protestu, ještě vzroste. My tuto situaci hodnotíme jako vážnou a musíme na ni reagovat ve smyslu, že pokud nastane tato situace, nemůžeme dopustit to, aby naše nemocnice zkolabovaly. To bude znamenat, pokud se tato hrozba naplní, uzavírání některých oddělení a samozřejmě s tím souvisejících výpovědí středního zdravotnického personálu." </w:t>
      </w:r>
    </w:p>
    <w:p>
      <w:pPr/>
      <w:r>
        <w:rPr/>
        <w:t xml:space="preserve">TV Polar: Na čem jste se dohodli?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"Shodli jsme se na tom, že všichni situaci vnímají jako velmi vážnou a očekávají především aktivnější přístup Ministerstva zdravotnictví. Dohodli jsme se na společném otevřeném dopisu vládě České republiky, ve kterém upozorníme na blížící se velký problém, který může vyřešit jedině vláda a Ministerstvo zdravotnictví."</w:t>
      </w:r>
    </w:p>
    <w:p>
      <w:pPr/>
      <w:r>
        <w:rPr/>
        <w:t xml:space="preserve">TV Polar: Má vedení kraje nějakou možnost tuto situaci řešit nebo pomoci těmto lékařům?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"My můžeme vyzvat vládu, protože v gescích Ministerstva zdravotnictví je odměňování zdravotnického personálu, tedy i lékařů, vyzvat vládu a já jsem na bezpečnostní radě kraje dostal za úkol, abych premiéra vyzval dopisem a ministra zdravotnictví, aby se zabývali touto situací. Aby tu věc začali řešit s LOKem (Lékařský odborový svaz), protože bez dialogu se nic nevyřeší."</w:t>
      </w:r>
    </w:p>
    <w:p>
      <w:pPr/>
      <w:r>
        <w:rPr/>
        <w:t xml:space="preserve">TV Polar: Přece jen, kdyby ta situace k 1. březnu 2011 nastala, má kraj nějaký krizový scénář?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"My tu situaci samozřejmě budeme monitorovat tak, jak se bude vyvíjet, a budeme postupně připravovat kroky pro situaci, kdyby nastala. V této chvíli ještě nenastala, tak já bych pokládal za předčasné, abych informoval veřejnost, co budeme v této chvíli dělat."</w:t>
      </w:r>
    </w:p>
    <w:p>
      <w:pPr/>
      <w:r>
        <w:rPr/>
        <w:t xml:space="preserve">TV Polar: Když jste jednal s řediteli nemocnic, jak na vás zapůsobily pocity lékařů?</w:t>
      </w:r>
    </w:p>
    <w:p>
      <w:pPr/>
      <w:r>
        <w:rPr/>
        <w:t xml:space="preserve">JP: </w:t>
      </w:r>
      <w:r>
        <w:rPr>
          <w:i w:val="1"/>
          <w:iCs w:val="1"/>
        </w:rPr>
        <w:t xml:space="preserve">"Lékaři jsou odhodláni tuto hrozbu dovést do konce, to jsem s jednání s LOKem pochopil. Je pravdou, že respektuji a beru na vědomí jejich požadavky, které jsou oprávněné, ale z druhé strany musím konstatovat, že přišli v nevhodnou dobu, v době, kdy celá republika tzv. utahuje opasek a šetří, a také se mi nelíbí, že berou pacienty jako rukojmí. Je ale otázka, jestli jiným způsobem mohou donutit vládu k dialogu."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820/s-jaroslavem-palasem-o-protestni-akci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2026-08-31T03:39:24+02:00</dcterms:created>
  <dcterms:modified xsi:type="dcterms:W3CDTF">2026-08-31T03:39:24+02:00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